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97" w:rsidRPr="00492F36" w:rsidRDefault="00354497" w:rsidP="00354497">
      <w:pPr>
        <w:ind w:firstLine="0"/>
      </w:pPr>
    </w:p>
    <w:p w:rsidR="00354497" w:rsidRPr="00492F36" w:rsidRDefault="00354497" w:rsidP="00781A94">
      <w:pPr>
        <w:spacing w:afterLines="50" w:line="580" w:lineRule="exact"/>
        <w:ind w:firstLine="0"/>
        <w:rPr>
          <w:rFonts w:eastAsia="方正小标宋_GBK"/>
          <w:spacing w:val="-8"/>
          <w:sz w:val="52"/>
          <w:szCs w:val="52"/>
        </w:rPr>
      </w:pPr>
    </w:p>
    <w:p w:rsidR="00354497" w:rsidRPr="00492F36" w:rsidRDefault="00354497" w:rsidP="00781A94">
      <w:pPr>
        <w:spacing w:afterLines="50" w:line="580" w:lineRule="exact"/>
        <w:ind w:firstLine="0"/>
        <w:rPr>
          <w:rFonts w:eastAsia="方正小标宋_GBK"/>
          <w:spacing w:val="-8"/>
          <w:sz w:val="52"/>
          <w:szCs w:val="52"/>
        </w:rPr>
      </w:pPr>
    </w:p>
    <w:p w:rsidR="00354497" w:rsidRPr="00492F36" w:rsidRDefault="00354497" w:rsidP="00781A94">
      <w:pPr>
        <w:spacing w:afterLines="50" w:line="580" w:lineRule="exact"/>
        <w:ind w:firstLine="0"/>
        <w:rPr>
          <w:rFonts w:eastAsia="方正小标宋_GBK"/>
          <w:spacing w:val="-8"/>
          <w:sz w:val="52"/>
          <w:szCs w:val="52"/>
        </w:rPr>
      </w:pPr>
    </w:p>
    <w:p w:rsidR="00354497" w:rsidRPr="00492F36" w:rsidRDefault="00354497" w:rsidP="00781A94">
      <w:pPr>
        <w:spacing w:afterLines="50" w:line="580" w:lineRule="exact"/>
        <w:ind w:firstLine="0"/>
        <w:rPr>
          <w:rFonts w:eastAsia="方正小标宋_GBK"/>
          <w:spacing w:val="-8"/>
          <w:sz w:val="52"/>
          <w:szCs w:val="52"/>
        </w:rPr>
      </w:pPr>
    </w:p>
    <w:p w:rsidR="00354497" w:rsidRPr="00492F36" w:rsidRDefault="00354497" w:rsidP="00781A94">
      <w:pPr>
        <w:spacing w:afterLines="50" w:line="580" w:lineRule="exact"/>
        <w:ind w:firstLine="0"/>
        <w:rPr>
          <w:rFonts w:eastAsia="方正小标宋_GBK"/>
          <w:spacing w:val="-8"/>
          <w:sz w:val="52"/>
          <w:szCs w:val="52"/>
        </w:rPr>
      </w:pPr>
    </w:p>
    <w:p w:rsidR="00354497" w:rsidRPr="00101AA1" w:rsidRDefault="00354497" w:rsidP="00781A94">
      <w:pPr>
        <w:spacing w:afterLines="50" w:line="580" w:lineRule="exact"/>
        <w:ind w:firstLine="0"/>
        <w:jc w:val="center"/>
        <w:rPr>
          <w:rFonts w:ascii="方正小标宋_GBK" w:eastAsia="方正小标宋_GBK"/>
          <w:spacing w:val="-8"/>
          <w:sz w:val="52"/>
          <w:szCs w:val="52"/>
        </w:rPr>
      </w:pPr>
      <w:r w:rsidRPr="00101AA1">
        <w:rPr>
          <w:rFonts w:ascii="方正小标宋_GBK" w:eastAsia="方正小标宋_GBK" w:hint="eastAsia"/>
          <w:spacing w:val="-8"/>
          <w:sz w:val="52"/>
          <w:szCs w:val="52"/>
        </w:rPr>
        <w:t>连云港市档案局2018年度</w:t>
      </w:r>
    </w:p>
    <w:p w:rsidR="00354497" w:rsidRPr="00101AA1" w:rsidRDefault="00354497" w:rsidP="00781A94">
      <w:pPr>
        <w:spacing w:afterLines="50" w:line="580" w:lineRule="exact"/>
        <w:ind w:firstLine="0"/>
        <w:jc w:val="center"/>
        <w:rPr>
          <w:rFonts w:ascii="方正小标宋_GBK" w:eastAsia="方正小标宋_GBK"/>
          <w:spacing w:val="-8"/>
          <w:sz w:val="52"/>
          <w:szCs w:val="52"/>
        </w:rPr>
      </w:pPr>
      <w:r w:rsidRPr="00101AA1">
        <w:rPr>
          <w:rFonts w:ascii="方正小标宋_GBK" w:eastAsia="方正小标宋_GBK" w:hint="eastAsia"/>
          <w:spacing w:val="-8"/>
          <w:sz w:val="52"/>
          <w:szCs w:val="52"/>
        </w:rPr>
        <w:t>部门预算公开</w:t>
      </w:r>
    </w:p>
    <w:p w:rsidR="00354497" w:rsidRPr="00492F36" w:rsidRDefault="00354497" w:rsidP="00781A94">
      <w:pPr>
        <w:spacing w:afterLines="50" w:line="580" w:lineRule="exact"/>
        <w:ind w:firstLine="0"/>
        <w:jc w:val="left"/>
        <w:rPr>
          <w:rFonts w:eastAsia="方正小标宋_GBK"/>
          <w:spacing w:val="-8"/>
          <w:sz w:val="52"/>
          <w:szCs w:val="52"/>
        </w:rPr>
      </w:pPr>
    </w:p>
    <w:p w:rsidR="00354497" w:rsidRPr="00492F36" w:rsidRDefault="00354497" w:rsidP="00781A94">
      <w:pPr>
        <w:spacing w:afterLines="50" w:line="580" w:lineRule="exact"/>
        <w:ind w:firstLine="0"/>
        <w:jc w:val="left"/>
        <w:rPr>
          <w:rFonts w:eastAsia="方正小标宋_GBK"/>
          <w:spacing w:val="-8"/>
          <w:sz w:val="52"/>
          <w:szCs w:val="52"/>
        </w:rPr>
      </w:pPr>
    </w:p>
    <w:p w:rsidR="00354497" w:rsidRPr="00492F36" w:rsidRDefault="00354497" w:rsidP="00781A94">
      <w:pPr>
        <w:spacing w:afterLines="50" w:line="580" w:lineRule="exact"/>
        <w:ind w:firstLine="0"/>
        <w:jc w:val="left"/>
        <w:rPr>
          <w:rFonts w:eastAsia="方正小标宋_GBK"/>
          <w:spacing w:val="-8"/>
          <w:sz w:val="52"/>
          <w:szCs w:val="52"/>
        </w:rPr>
      </w:pPr>
    </w:p>
    <w:p w:rsidR="00354497" w:rsidRPr="00492F36" w:rsidRDefault="00354497" w:rsidP="00781A94">
      <w:pPr>
        <w:spacing w:afterLines="50" w:line="580" w:lineRule="exact"/>
        <w:ind w:firstLine="0"/>
        <w:jc w:val="left"/>
        <w:rPr>
          <w:rFonts w:eastAsia="方正小标宋_GBK"/>
          <w:spacing w:val="-8"/>
          <w:sz w:val="52"/>
          <w:szCs w:val="52"/>
        </w:rPr>
      </w:pPr>
    </w:p>
    <w:p w:rsidR="00354497" w:rsidRPr="00492F36" w:rsidRDefault="00354497" w:rsidP="00781A94">
      <w:pPr>
        <w:spacing w:afterLines="50" w:line="400" w:lineRule="exact"/>
        <w:ind w:firstLine="0"/>
        <w:jc w:val="left"/>
        <w:rPr>
          <w:rFonts w:eastAsia="方正小标宋_GBK"/>
          <w:spacing w:val="-8"/>
          <w:sz w:val="52"/>
          <w:szCs w:val="52"/>
        </w:rPr>
      </w:pPr>
      <w:r w:rsidRPr="00492F36">
        <w:rPr>
          <w:rFonts w:eastAsia="方正小标宋_GBK"/>
          <w:spacing w:val="-8"/>
          <w:sz w:val="52"/>
          <w:szCs w:val="52"/>
        </w:rPr>
        <w:br w:type="page"/>
      </w:r>
    </w:p>
    <w:p w:rsidR="00354497" w:rsidRPr="00492F36" w:rsidRDefault="00354497" w:rsidP="00354497">
      <w:pPr>
        <w:spacing w:line="580" w:lineRule="exact"/>
        <w:ind w:firstLine="0"/>
        <w:jc w:val="center"/>
        <w:rPr>
          <w:rFonts w:eastAsia="方正小标宋_GBK"/>
          <w:sz w:val="44"/>
          <w:szCs w:val="44"/>
        </w:rPr>
      </w:pPr>
      <w:r w:rsidRPr="00492F36">
        <w:rPr>
          <w:rFonts w:eastAsia="方正小标宋_GBK"/>
          <w:sz w:val="44"/>
          <w:szCs w:val="44"/>
        </w:rPr>
        <w:lastRenderedPageBreak/>
        <w:t>目</w:t>
      </w:r>
      <w:r w:rsidRPr="00492F36">
        <w:rPr>
          <w:rFonts w:eastAsia="方正小标宋_GBK"/>
          <w:sz w:val="44"/>
          <w:szCs w:val="44"/>
        </w:rPr>
        <w:t xml:space="preserve">  </w:t>
      </w:r>
      <w:r w:rsidRPr="00492F36">
        <w:rPr>
          <w:rFonts w:eastAsia="方正小标宋_GBK"/>
          <w:sz w:val="44"/>
          <w:szCs w:val="44"/>
        </w:rPr>
        <w:t>录</w:t>
      </w:r>
    </w:p>
    <w:p w:rsidR="00354497" w:rsidRPr="00492F36" w:rsidRDefault="00354497" w:rsidP="00354497">
      <w:pPr>
        <w:spacing w:line="400" w:lineRule="exact"/>
        <w:ind w:firstLine="0"/>
        <w:rPr>
          <w:rFonts w:eastAsia="方正黑体_GBK"/>
          <w:szCs w:val="32"/>
        </w:rPr>
      </w:pPr>
    </w:p>
    <w:p w:rsidR="00354497" w:rsidRPr="00492F36" w:rsidRDefault="00354497" w:rsidP="00354497">
      <w:pPr>
        <w:spacing w:line="540" w:lineRule="exact"/>
        <w:ind w:firstLine="0"/>
        <w:rPr>
          <w:rFonts w:eastAsia="方正黑体_GBK"/>
          <w:szCs w:val="32"/>
        </w:rPr>
      </w:pPr>
      <w:r w:rsidRPr="00492F36">
        <w:rPr>
          <w:rFonts w:eastAsia="方正黑体_GBK"/>
          <w:szCs w:val="32"/>
        </w:rPr>
        <w:t>第一部分</w:t>
      </w:r>
      <w:r w:rsidRPr="00492F36">
        <w:rPr>
          <w:rFonts w:eastAsia="方正黑体_GBK"/>
          <w:szCs w:val="32"/>
        </w:rPr>
        <w:t xml:space="preserve"> </w:t>
      </w:r>
      <w:r w:rsidRPr="00492F36">
        <w:rPr>
          <w:rFonts w:eastAsia="方正黑体_GBK"/>
          <w:szCs w:val="32"/>
        </w:rPr>
        <w:t>部门概况</w:t>
      </w:r>
    </w:p>
    <w:p w:rsidR="00354497" w:rsidRPr="00492F36" w:rsidRDefault="00354497" w:rsidP="00354497">
      <w:pPr>
        <w:spacing w:line="540" w:lineRule="exact"/>
        <w:ind w:firstLine="0"/>
        <w:rPr>
          <w:szCs w:val="32"/>
        </w:rPr>
      </w:pPr>
      <w:r w:rsidRPr="00492F36">
        <w:rPr>
          <w:szCs w:val="32"/>
        </w:rPr>
        <w:t>一、主要职能</w:t>
      </w:r>
    </w:p>
    <w:p w:rsidR="00354497" w:rsidRPr="00492F36" w:rsidRDefault="00354497" w:rsidP="00354497">
      <w:pPr>
        <w:spacing w:line="540" w:lineRule="exact"/>
        <w:ind w:firstLine="0"/>
        <w:rPr>
          <w:szCs w:val="32"/>
        </w:rPr>
      </w:pPr>
      <w:r w:rsidRPr="00492F36">
        <w:rPr>
          <w:szCs w:val="32"/>
        </w:rPr>
        <w:t>二、部门机构设置及预算单位构成情况</w:t>
      </w:r>
    </w:p>
    <w:p w:rsidR="00354497" w:rsidRPr="00492F36" w:rsidRDefault="00354497" w:rsidP="00354497">
      <w:pPr>
        <w:spacing w:line="540" w:lineRule="exact"/>
        <w:ind w:firstLine="0"/>
        <w:rPr>
          <w:szCs w:val="32"/>
        </w:rPr>
      </w:pPr>
      <w:r w:rsidRPr="00492F36">
        <w:rPr>
          <w:szCs w:val="32"/>
        </w:rPr>
        <w:t>三、</w:t>
      </w:r>
      <w:r w:rsidRPr="00492F36">
        <w:rPr>
          <w:szCs w:val="32"/>
        </w:rPr>
        <w:t>2018</w:t>
      </w:r>
      <w:r w:rsidRPr="00492F36">
        <w:rPr>
          <w:szCs w:val="32"/>
        </w:rPr>
        <w:t>年度部门主要工作任务及目标</w:t>
      </w:r>
    </w:p>
    <w:p w:rsidR="00354497" w:rsidRPr="00492F36" w:rsidRDefault="00354497" w:rsidP="00354497">
      <w:pPr>
        <w:spacing w:line="540" w:lineRule="exact"/>
        <w:ind w:firstLine="0"/>
        <w:rPr>
          <w:rFonts w:eastAsia="方正黑体_GBK"/>
          <w:szCs w:val="32"/>
        </w:rPr>
      </w:pPr>
      <w:r w:rsidRPr="00492F36">
        <w:rPr>
          <w:rFonts w:eastAsia="方正黑体_GBK"/>
          <w:szCs w:val="32"/>
        </w:rPr>
        <w:t>第二部分</w:t>
      </w:r>
      <w:r w:rsidRPr="00492F36">
        <w:rPr>
          <w:rFonts w:eastAsia="方正黑体_GBK" w:hint="eastAsia"/>
          <w:szCs w:val="32"/>
        </w:rPr>
        <w:t xml:space="preserve"> </w:t>
      </w:r>
      <w:r w:rsidRPr="00492F36">
        <w:rPr>
          <w:rFonts w:eastAsia="方正黑体_GBK"/>
          <w:szCs w:val="32"/>
        </w:rPr>
        <w:t>2018</w:t>
      </w:r>
      <w:r w:rsidRPr="00492F36">
        <w:rPr>
          <w:rFonts w:eastAsia="方正黑体_GBK"/>
          <w:szCs w:val="32"/>
        </w:rPr>
        <w:t>年度部门预算表</w:t>
      </w:r>
    </w:p>
    <w:p w:rsidR="00354497" w:rsidRPr="00492F36" w:rsidRDefault="00354497" w:rsidP="00354497">
      <w:pPr>
        <w:spacing w:line="540" w:lineRule="exact"/>
        <w:ind w:firstLine="0"/>
        <w:rPr>
          <w:rFonts w:eastAsia="方正黑体_GBK"/>
          <w:szCs w:val="32"/>
        </w:rPr>
      </w:pPr>
      <w:r w:rsidRPr="00492F36">
        <w:rPr>
          <w:szCs w:val="32"/>
        </w:rPr>
        <w:t>一、收支预算总表</w:t>
      </w:r>
    </w:p>
    <w:p w:rsidR="00354497" w:rsidRPr="00492F36" w:rsidRDefault="00354497" w:rsidP="00354497">
      <w:pPr>
        <w:spacing w:line="540" w:lineRule="exact"/>
        <w:ind w:firstLine="0"/>
        <w:rPr>
          <w:szCs w:val="32"/>
        </w:rPr>
      </w:pPr>
      <w:r w:rsidRPr="00492F36">
        <w:rPr>
          <w:szCs w:val="32"/>
        </w:rPr>
        <w:t>二、收入预算总表</w:t>
      </w:r>
    </w:p>
    <w:p w:rsidR="00354497" w:rsidRPr="00492F36" w:rsidRDefault="00354497" w:rsidP="00354497">
      <w:pPr>
        <w:spacing w:line="540" w:lineRule="exact"/>
        <w:ind w:firstLine="0"/>
        <w:rPr>
          <w:szCs w:val="32"/>
        </w:rPr>
      </w:pPr>
      <w:r w:rsidRPr="00492F36">
        <w:rPr>
          <w:szCs w:val="32"/>
        </w:rPr>
        <w:t>三、支出预算总表</w:t>
      </w:r>
    </w:p>
    <w:p w:rsidR="00354497" w:rsidRPr="00492F36" w:rsidRDefault="00354497" w:rsidP="00354497">
      <w:pPr>
        <w:spacing w:line="540" w:lineRule="exact"/>
        <w:ind w:firstLine="0"/>
        <w:rPr>
          <w:szCs w:val="32"/>
        </w:rPr>
      </w:pPr>
      <w:r w:rsidRPr="00492F36">
        <w:rPr>
          <w:szCs w:val="32"/>
        </w:rPr>
        <w:t>四、财政拨款收支预算总表</w:t>
      </w:r>
    </w:p>
    <w:p w:rsidR="00354497" w:rsidRPr="00492F36" w:rsidRDefault="00354497" w:rsidP="00354497">
      <w:pPr>
        <w:spacing w:line="540" w:lineRule="exact"/>
        <w:ind w:firstLine="0"/>
        <w:rPr>
          <w:szCs w:val="32"/>
        </w:rPr>
      </w:pPr>
      <w:r w:rsidRPr="00492F36">
        <w:rPr>
          <w:szCs w:val="32"/>
        </w:rPr>
        <w:t>五、财政拨款支出预算表</w:t>
      </w:r>
    </w:p>
    <w:p w:rsidR="00354497" w:rsidRPr="00492F36" w:rsidRDefault="00354497" w:rsidP="00354497">
      <w:pPr>
        <w:spacing w:line="540" w:lineRule="exact"/>
        <w:ind w:firstLine="0"/>
        <w:rPr>
          <w:szCs w:val="32"/>
        </w:rPr>
      </w:pPr>
      <w:r w:rsidRPr="00492F36">
        <w:rPr>
          <w:szCs w:val="32"/>
        </w:rPr>
        <w:t>六、财政拨款基本支出预算表</w:t>
      </w:r>
    </w:p>
    <w:p w:rsidR="00354497" w:rsidRPr="00492F36" w:rsidRDefault="00354497" w:rsidP="00354497">
      <w:pPr>
        <w:spacing w:line="540" w:lineRule="exact"/>
        <w:ind w:firstLine="0"/>
        <w:rPr>
          <w:szCs w:val="32"/>
        </w:rPr>
      </w:pPr>
      <w:r w:rsidRPr="00492F36">
        <w:rPr>
          <w:szCs w:val="32"/>
        </w:rPr>
        <w:t>七、一般公共预算支出预算表</w:t>
      </w:r>
    </w:p>
    <w:p w:rsidR="00354497" w:rsidRPr="00492F36" w:rsidRDefault="00354497" w:rsidP="00354497">
      <w:pPr>
        <w:spacing w:line="540" w:lineRule="exact"/>
        <w:ind w:firstLine="0"/>
        <w:rPr>
          <w:szCs w:val="32"/>
        </w:rPr>
      </w:pPr>
      <w:r w:rsidRPr="00492F36">
        <w:rPr>
          <w:szCs w:val="32"/>
        </w:rPr>
        <w:t>八、一般公共预算基本支出预算表</w:t>
      </w:r>
    </w:p>
    <w:p w:rsidR="00354497" w:rsidRPr="00492F36" w:rsidRDefault="00354497" w:rsidP="00354497">
      <w:pPr>
        <w:spacing w:line="540" w:lineRule="exact"/>
        <w:ind w:firstLine="0"/>
        <w:rPr>
          <w:szCs w:val="32"/>
        </w:rPr>
      </w:pPr>
      <w:r w:rsidRPr="00492F36">
        <w:rPr>
          <w:spacing w:val="-8"/>
          <w:szCs w:val="32"/>
        </w:rPr>
        <w:t>九、一般公共预算</w:t>
      </w:r>
      <w:r w:rsidRPr="00492F36">
        <w:rPr>
          <w:spacing w:val="-8"/>
          <w:szCs w:val="32"/>
        </w:rPr>
        <w:t>“</w:t>
      </w:r>
      <w:r w:rsidRPr="00492F36">
        <w:rPr>
          <w:spacing w:val="-8"/>
          <w:szCs w:val="32"/>
        </w:rPr>
        <w:t>三公</w:t>
      </w:r>
      <w:r w:rsidRPr="00492F36">
        <w:rPr>
          <w:spacing w:val="-8"/>
          <w:szCs w:val="32"/>
        </w:rPr>
        <w:t>”</w:t>
      </w:r>
      <w:r w:rsidRPr="00492F36">
        <w:rPr>
          <w:spacing w:val="-8"/>
          <w:szCs w:val="32"/>
        </w:rPr>
        <w:t>经费、会议费、培训费支出预算表</w:t>
      </w:r>
    </w:p>
    <w:p w:rsidR="00354497" w:rsidRPr="00492F36" w:rsidRDefault="00354497" w:rsidP="00354497">
      <w:pPr>
        <w:spacing w:line="540" w:lineRule="exact"/>
        <w:ind w:firstLine="0"/>
        <w:rPr>
          <w:szCs w:val="32"/>
        </w:rPr>
      </w:pPr>
      <w:r w:rsidRPr="00492F36">
        <w:rPr>
          <w:szCs w:val="32"/>
        </w:rPr>
        <w:t>十、政府性基金</w:t>
      </w:r>
      <w:r w:rsidRPr="00492F36">
        <w:rPr>
          <w:rFonts w:hint="eastAsia"/>
          <w:szCs w:val="32"/>
        </w:rPr>
        <w:t>财政</w:t>
      </w:r>
      <w:r w:rsidRPr="00492F36">
        <w:rPr>
          <w:szCs w:val="32"/>
        </w:rPr>
        <w:t>拨款支出预算表</w:t>
      </w:r>
    </w:p>
    <w:p w:rsidR="00354497" w:rsidRPr="00492F36" w:rsidRDefault="00354497" w:rsidP="00354497">
      <w:pPr>
        <w:spacing w:line="540" w:lineRule="exact"/>
        <w:ind w:firstLine="0"/>
        <w:rPr>
          <w:szCs w:val="32"/>
        </w:rPr>
      </w:pPr>
      <w:r w:rsidRPr="00492F36">
        <w:rPr>
          <w:szCs w:val="32"/>
        </w:rPr>
        <w:t>十一、一般公共预算机关运行经费支出预算表</w:t>
      </w:r>
    </w:p>
    <w:p w:rsidR="00354497" w:rsidRPr="00492F36" w:rsidRDefault="00354497" w:rsidP="00354497">
      <w:pPr>
        <w:spacing w:line="540" w:lineRule="exact"/>
        <w:ind w:firstLine="0"/>
        <w:rPr>
          <w:szCs w:val="32"/>
        </w:rPr>
      </w:pPr>
      <w:r w:rsidRPr="00492F36">
        <w:rPr>
          <w:szCs w:val="32"/>
        </w:rPr>
        <w:t>十二、政府采购支出预算表</w:t>
      </w:r>
    </w:p>
    <w:p w:rsidR="00354497" w:rsidRPr="00492F36" w:rsidRDefault="00354497" w:rsidP="00354497">
      <w:pPr>
        <w:spacing w:line="540" w:lineRule="exact"/>
        <w:ind w:firstLine="0"/>
        <w:rPr>
          <w:rFonts w:eastAsia="方正黑体_GBK"/>
          <w:szCs w:val="32"/>
        </w:rPr>
      </w:pPr>
      <w:r w:rsidRPr="00492F36">
        <w:rPr>
          <w:rFonts w:eastAsia="方正黑体_GBK"/>
          <w:szCs w:val="32"/>
        </w:rPr>
        <w:t>第三部分</w:t>
      </w:r>
      <w:r w:rsidRPr="00492F36">
        <w:rPr>
          <w:rFonts w:eastAsia="方正黑体_GBK"/>
          <w:szCs w:val="32"/>
        </w:rPr>
        <w:t xml:space="preserve"> 2018</w:t>
      </w:r>
      <w:r w:rsidRPr="00492F36">
        <w:rPr>
          <w:rFonts w:eastAsia="方正黑体_GBK"/>
          <w:szCs w:val="32"/>
        </w:rPr>
        <w:t>年度部门预算情况说明</w:t>
      </w:r>
    </w:p>
    <w:p w:rsidR="00354497" w:rsidRPr="00492F36" w:rsidRDefault="00354497" w:rsidP="00354497">
      <w:pPr>
        <w:spacing w:line="540" w:lineRule="exact"/>
        <w:ind w:firstLine="0"/>
        <w:rPr>
          <w:rFonts w:eastAsia="方正小标宋_GBK"/>
          <w:sz w:val="36"/>
          <w:szCs w:val="36"/>
        </w:rPr>
      </w:pPr>
      <w:r w:rsidRPr="00492F36">
        <w:rPr>
          <w:rFonts w:eastAsia="方正黑体_GBK"/>
          <w:szCs w:val="32"/>
        </w:rPr>
        <w:t>第四部分</w:t>
      </w:r>
      <w:r w:rsidRPr="00492F36">
        <w:rPr>
          <w:rFonts w:eastAsia="方正黑体_GBK"/>
          <w:szCs w:val="32"/>
        </w:rPr>
        <w:t xml:space="preserve"> </w:t>
      </w:r>
      <w:r w:rsidRPr="00492F36">
        <w:rPr>
          <w:rFonts w:eastAsia="方正黑体_GBK"/>
          <w:szCs w:val="32"/>
        </w:rPr>
        <w:t>名词解释</w:t>
      </w:r>
    </w:p>
    <w:p w:rsidR="00354497" w:rsidRPr="00492F36" w:rsidRDefault="00354497" w:rsidP="00354497">
      <w:pPr>
        <w:ind w:firstLine="0"/>
        <w:rPr>
          <w:rFonts w:eastAsia="黑体"/>
          <w:sz w:val="44"/>
          <w:szCs w:val="44"/>
        </w:rPr>
      </w:pPr>
      <w:r w:rsidRPr="00492F36">
        <w:rPr>
          <w:rFonts w:eastAsia="黑体"/>
          <w:sz w:val="44"/>
          <w:szCs w:val="44"/>
        </w:rPr>
        <w:br w:type="page"/>
      </w:r>
    </w:p>
    <w:p w:rsidR="00354497" w:rsidRPr="00492F36" w:rsidRDefault="00354497" w:rsidP="00354497">
      <w:pPr>
        <w:spacing w:before="100" w:beforeAutospacing="1" w:after="100" w:afterAutospacing="1" w:line="550" w:lineRule="exact"/>
        <w:ind w:firstLine="0"/>
        <w:jc w:val="center"/>
        <w:rPr>
          <w:rFonts w:eastAsia="方正小标宋_GBK"/>
          <w:sz w:val="36"/>
          <w:szCs w:val="36"/>
        </w:rPr>
      </w:pPr>
      <w:r w:rsidRPr="00492F36">
        <w:rPr>
          <w:rFonts w:eastAsia="方正小标宋_GBK"/>
          <w:sz w:val="36"/>
          <w:szCs w:val="36"/>
        </w:rPr>
        <w:lastRenderedPageBreak/>
        <w:t>第一部分　部门概况</w:t>
      </w:r>
    </w:p>
    <w:p w:rsidR="00354497" w:rsidRPr="00101AA1" w:rsidRDefault="00354497" w:rsidP="00354497">
      <w:pPr>
        <w:autoSpaceDE/>
        <w:autoSpaceDN/>
        <w:snapToGrid/>
        <w:spacing w:line="550" w:lineRule="exact"/>
        <w:ind w:left="426" w:firstLineChars="100" w:firstLine="320"/>
        <w:rPr>
          <w:rFonts w:ascii="黑体" w:eastAsia="黑体" w:hAnsi="黑体"/>
          <w:szCs w:val="32"/>
        </w:rPr>
      </w:pPr>
      <w:r w:rsidRPr="00101AA1">
        <w:rPr>
          <w:rFonts w:ascii="黑体" w:eastAsia="黑体" w:hAnsi="黑体" w:hint="eastAsia"/>
          <w:szCs w:val="32"/>
        </w:rPr>
        <w:t>一、 主要职能</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连云港市档案局(馆)为市委、市政府直属事业机构，履行全市档案行政管理和档案保管利用职能。主要包括：</w:t>
      </w:r>
    </w:p>
    <w:p w:rsidR="00354497" w:rsidRPr="00101AA1" w:rsidRDefault="00354497" w:rsidP="00781A94">
      <w:pPr>
        <w:widowControl/>
        <w:spacing w:line="560" w:lineRule="exact"/>
        <w:rPr>
          <w:rFonts w:ascii="仿宋_GB2312" w:eastAsia="仿宋_GB2312" w:hAnsi="宋体" w:cs="宋体"/>
          <w:szCs w:val="32"/>
        </w:rPr>
      </w:pPr>
      <w:r w:rsidRPr="00101AA1">
        <w:rPr>
          <w:rFonts w:ascii="仿宋_GB2312" w:eastAsia="仿宋_GB2312" w:hAnsi="宋体" w:cs="宋体" w:hint="eastAsia"/>
          <w:szCs w:val="32"/>
        </w:rPr>
        <w:t>1</w:t>
      </w:r>
      <w:r w:rsidRPr="00101AA1">
        <w:rPr>
          <w:rFonts w:ascii="仿宋_GB2312" w:eastAsia="仿宋_GB2312" w:hAnsi="宋体" w:hint="eastAsia"/>
          <w:szCs w:val="32"/>
        </w:rPr>
        <w:t>．</w:t>
      </w:r>
      <w:r w:rsidRPr="00101AA1">
        <w:rPr>
          <w:rFonts w:ascii="仿宋_GB2312" w:eastAsia="仿宋_GB2312" w:hAnsi="宋体" w:cs="宋体" w:hint="eastAsia"/>
          <w:szCs w:val="32"/>
        </w:rPr>
        <w:t>宣传、贯彻党和国家关于档案工作的方针政策和法律法规；研究制定本市档案工作的行政措施和业务规范，并组织实施和监督检查。</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2</w:t>
      </w:r>
      <w:r w:rsidRPr="00101AA1">
        <w:rPr>
          <w:rFonts w:ascii="仿宋_GB2312" w:eastAsia="仿宋_GB2312" w:hAnsi="宋体" w:hint="eastAsia"/>
          <w:szCs w:val="32"/>
        </w:rPr>
        <w:t>．</w:t>
      </w:r>
      <w:r w:rsidRPr="00101AA1">
        <w:rPr>
          <w:rFonts w:ascii="仿宋_GB2312" w:eastAsia="仿宋_GB2312" w:hAnsi="宋体" w:cs="宋体" w:hint="eastAsia"/>
          <w:szCs w:val="32"/>
        </w:rPr>
        <w:t>根据我市经济和社会发展规划，制定全市档案事业发展的中长期规划和年度计划并组织实施。</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3</w:t>
      </w:r>
      <w:r w:rsidRPr="00101AA1">
        <w:rPr>
          <w:rFonts w:ascii="仿宋_GB2312" w:eastAsia="仿宋_GB2312" w:hAnsi="宋体" w:hint="eastAsia"/>
          <w:szCs w:val="32"/>
        </w:rPr>
        <w:t>．</w:t>
      </w:r>
      <w:r w:rsidRPr="00101AA1">
        <w:rPr>
          <w:rFonts w:ascii="仿宋_GB2312" w:eastAsia="仿宋_GB2312" w:hAnsi="宋体" w:cs="宋体" w:hint="eastAsia"/>
          <w:szCs w:val="32"/>
        </w:rPr>
        <w:t>依法对本市行政区域内的各级各类档案馆、各机关、团体、企业、事业单位和其他组织的档案工作以及所属各县区档案行政管理部门的工作实施行政监督和业务指导。</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4</w:t>
      </w:r>
      <w:r w:rsidRPr="00101AA1">
        <w:rPr>
          <w:rFonts w:ascii="仿宋_GB2312" w:eastAsia="仿宋_GB2312" w:hAnsi="宋体" w:hint="eastAsia"/>
          <w:szCs w:val="32"/>
        </w:rPr>
        <w:t>．</w:t>
      </w:r>
      <w:r w:rsidRPr="00101AA1">
        <w:rPr>
          <w:rFonts w:ascii="仿宋_GB2312" w:eastAsia="仿宋_GB2312" w:hAnsi="宋体" w:cs="宋体" w:hint="eastAsia"/>
          <w:szCs w:val="32"/>
        </w:rPr>
        <w:t>依据《档案法》履行行政执法权和行政处罚权，组织开展执法检查，对本行政区域内违反档案法规的社会法人和其他直接责任人依法给予行政处分和处罚。依法开展档案行政审批工作。</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5</w:t>
      </w:r>
      <w:r w:rsidRPr="00101AA1">
        <w:rPr>
          <w:rFonts w:ascii="仿宋_GB2312" w:eastAsia="仿宋_GB2312" w:hAnsi="宋体" w:hint="eastAsia"/>
          <w:szCs w:val="32"/>
        </w:rPr>
        <w:t>．</w:t>
      </w:r>
      <w:r w:rsidRPr="00101AA1">
        <w:rPr>
          <w:rFonts w:ascii="仿宋_GB2312" w:eastAsia="仿宋_GB2312" w:hAnsi="宋体" w:cs="宋体" w:hint="eastAsia"/>
          <w:szCs w:val="32"/>
        </w:rPr>
        <w:t>依照法律规定征集和接收市级国家综合档案馆管理范围内散失在社会上的具有保存和利用价值的档案资料，大力丰富馆藏，维护党和国家档案的齐全完整。</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6</w:t>
      </w:r>
      <w:r w:rsidRPr="00101AA1">
        <w:rPr>
          <w:rFonts w:ascii="仿宋_GB2312" w:eastAsia="仿宋_GB2312" w:hAnsi="宋体" w:hint="eastAsia"/>
          <w:szCs w:val="32"/>
        </w:rPr>
        <w:t>．</w:t>
      </w:r>
      <w:r w:rsidRPr="00101AA1">
        <w:rPr>
          <w:rFonts w:ascii="仿宋_GB2312" w:eastAsia="仿宋_GB2312" w:hAnsi="宋体" w:cs="宋体" w:hint="eastAsia"/>
          <w:szCs w:val="32"/>
        </w:rPr>
        <w:t>负责对本市档案馆馆藏档案资料进行科学地整理和保管，确保国家档案财富的安全；依法公布并开放历史档案资料，向</w:t>
      </w:r>
      <w:r w:rsidRPr="00101AA1">
        <w:rPr>
          <w:rFonts w:ascii="仿宋_GB2312" w:eastAsia="仿宋_GB2312" w:hAnsi="宋体" w:cs="宋体" w:hint="eastAsia"/>
          <w:szCs w:val="32"/>
        </w:rPr>
        <w:lastRenderedPageBreak/>
        <w:t>社会提供查档接待和利用服务；开展对馆藏档案的研究开发，编纂出版有价值的档案史料和参考资料。</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7</w:t>
      </w:r>
      <w:r w:rsidRPr="00101AA1">
        <w:rPr>
          <w:rFonts w:ascii="仿宋_GB2312" w:eastAsia="仿宋_GB2312" w:hAnsi="宋体" w:hint="eastAsia"/>
          <w:szCs w:val="32"/>
        </w:rPr>
        <w:t>．</w:t>
      </w:r>
      <w:r w:rsidRPr="00101AA1">
        <w:rPr>
          <w:rFonts w:ascii="仿宋_GB2312" w:eastAsia="仿宋_GB2312" w:hAnsi="宋体" w:cs="宋体" w:hint="eastAsia"/>
          <w:szCs w:val="32"/>
        </w:rPr>
        <w:t>组织协调全市档案管理现代化建设的科学研究和技术推广工作；指导全市档案信息网络的建设。</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8</w:t>
      </w:r>
      <w:r w:rsidRPr="00101AA1">
        <w:rPr>
          <w:rFonts w:ascii="仿宋_GB2312" w:eastAsia="仿宋_GB2312" w:hAnsi="宋体" w:hint="eastAsia"/>
          <w:szCs w:val="32"/>
        </w:rPr>
        <w:t>．</w:t>
      </w:r>
      <w:r w:rsidRPr="00101AA1">
        <w:rPr>
          <w:rFonts w:ascii="仿宋_GB2312" w:eastAsia="仿宋_GB2312" w:hAnsi="宋体" w:cs="宋体" w:hint="eastAsia"/>
          <w:szCs w:val="32"/>
        </w:rPr>
        <w:t>制定全市档案专业人才培养规划并组织实施；组织开展档案专业岗位培训和继续教育；承办全市初、中级档案专业技术职称的申报、评审工作；指导市档案学会工作，组织开档案学理论研究和学术交流活动。</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9</w:t>
      </w:r>
      <w:r w:rsidRPr="00101AA1">
        <w:rPr>
          <w:rFonts w:ascii="仿宋_GB2312" w:eastAsia="仿宋_GB2312" w:hAnsi="宋体" w:hint="eastAsia"/>
          <w:szCs w:val="32"/>
        </w:rPr>
        <w:t>．</w:t>
      </w:r>
      <w:r w:rsidRPr="00101AA1">
        <w:rPr>
          <w:rFonts w:ascii="仿宋_GB2312" w:eastAsia="仿宋_GB2312" w:hAnsi="宋体" w:cs="宋体" w:hint="eastAsia"/>
          <w:szCs w:val="32"/>
        </w:rPr>
        <w:t>组织开展对各级各类档案馆(室)业务建设的指导和服务，贯彻国家标准和规范，统一监制档案装具和专用材料，推进全市档案工作的标准化、规范化建设；指导档案中介机构工作并加强监督管理。</w:t>
      </w:r>
    </w:p>
    <w:p w:rsidR="00354497" w:rsidRPr="00101AA1" w:rsidRDefault="00354497" w:rsidP="00781A94">
      <w:pPr>
        <w:widowControl/>
        <w:spacing w:line="560" w:lineRule="exact"/>
        <w:ind w:firstLineChars="200" w:firstLine="640"/>
        <w:rPr>
          <w:rFonts w:ascii="仿宋_GB2312" w:eastAsia="仿宋_GB2312" w:hAnsi="宋体" w:cs="宋体"/>
          <w:szCs w:val="32"/>
        </w:rPr>
      </w:pPr>
      <w:r w:rsidRPr="00101AA1">
        <w:rPr>
          <w:rFonts w:ascii="仿宋_GB2312" w:eastAsia="仿宋_GB2312" w:hAnsi="宋体" w:cs="宋体" w:hint="eastAsia"/>
          <w:szCs w:val="32"/>
        </w:rPr>
        <w:t>10</w:t>
      </w:r>
      <w:r w:rsidRPr="00101AA1">
        <w:rPr>
          <w:rFonts w:ascii="仿宋_GB2312" w:eastAsia="仿宋_GB2312" w:hAnsi="宋体" w:hint="eastAsia"/>
          <w:szCs w:val="32"/>
        </w:rPr>
        <w:t>．</w:t>
      </w:r>
      <w:r w:rsidRPr="00101AA1">
        <w:rPr>
          <w:rFonts w:ascii="仿宋_GB2312" w:eastAsia="仿宋_GB2312" w:hAnsi="宋体" w:cs="宋体" w:hint="eastAsia"/>
          <w:szCs w:val="32"/>
        </w:rPr>
        <w:t>承办市委、市政府交办的其他事项。</w:t>
      </w:r>
    </w:p>
    <w:p w:rsidR="00354497" w:rsidRPr="00101AA1" w:rsidRDefault="00354497" w:rsidP="00354497">
      <w:pPr>
        <w:autoSpaceDE/>
        <w:autoSpaceDN/>
        <w:snapToGrid/>
        <w:spacing w:line="550" w:lineRule="exact"/>
        <w:ind w:firstLineChars="200" w:firstLine="640"/>
        <w:rPr>
          <w:rFonts w:ascii="黑体" w:eastAsia="黑体" w:hAnsi="黑体"/>
          <w:szCs w:val="32"/>
        </w:rPr>
      </w:pPr>
      <w:r w:rsidRPr="00101AA1">
        <w:rPr>
          <w:rFonts w:ascii="黑体" w:eastAsia="黑体" w:hAnsi="黑体" w:hint="eastAsia"/>
          <w:szCs w:val="32"/>
        </w:rPr>
        <w:t>二、部门机构设置及预算单位构成情况</w:t>
      </w:r>
    </w:p>
    <w:p w:rsidR="00354497" w:rsidRPr="00101AA1" w:rsidRDefault="00354497" w:rsidP="00354497">
      <w:pPr>
        <w:widowControl/>
        <w:spacing w:line="560" w:lineRule="exact"/>
        <w:ind w:firstLine="630"/>
        <w:jc w:val="left"/>
        <w:rPr>
          <w:rFonts w:ascii="仿宋_GB2312" w:eastAsia="仿宋_GB2312" w:hAnsi="宋体" w:cs="宋体"/>
          <w:szCs w:val="32"/>
        </w:rPr>
      </w:pPr>
      <w:r w:rsidRPr="00101AA1">
        <w:rPr>
          <w:rFonts w:ascii="仿宋_GB2312" w:eastAsia="仿宋_GB2312" w:hint="eastAsia"/>
          <w:szCs w:val="32"/>
        </w:rPr>
        <w:t>1．根据部门职责分工，本部门内设机构包括</w:t>
      </w:r>
      <w:r w:rsidRPr="00101AA1">
        <w:rPr>
          <w:rFonts w:ascii="仿宋_GB2312" w:eastAsia="仿宋_GB2312" w:hAnsi="宋体" w:cs="宋体" w:hint="eastAsia"/>
          <w:szCs w:val="32"/>
        </w:rPr>
        <w:t>办公室（法制宣传处）、监督指导处（行政服务处）、保管利用处、征集接收处、信息技术处</w:t>
      </w:r>
      <w:r w:rsidRPr="00101AA1">
        <w:rPr>
          <w:rFonts w:ascii="仿宋_GB2312" w:eastAsia="仿宋_GB2312" w:hint="eastAsia"/>
          <w:spacing w:val="-8"/>
          <w:szCs w:val="32"/>
        </w:rPr>
        <w:t>。本部门无下</w:t>
      </w:r>
      <w:r w:rsidR="003F529D">
        <w:rPr>
          <w:rFonts w:ascii="仿宋_GB2312" w:eastAsia="仿宋_GB2312" w:hint="eastAsia"/>
          <w:spacing w:val="-8"/>
          <w:szCs w:val="32"/>
        </w:rPr>
        <w:t>属单位</w:t>
      </w:r>
      <w:r w:rsidRPr="00101AA1">
        <w:rPr>
          <w:rFonts w:ascii="仿宋_GB2312" w:eastAsia="仿宋_GB2312" w:hint="eastAsia"/>
          <w:spacing w:val="-8"/>
          <w:szCs w:val="32"/>
        </w:rPr>
        <w:t>。</w:t>
      </w:r>
      <w:r w:rsidRPr="00101AA1">
        <w:rPr>
          <w:rFonts w:ascii="仿宋_GB2312" w:eastAsia="仿宋_GB2312" w:hint="eastAsia"/>
          <w:i/>
          <w:spacing w:val="-8"/>
          <w:szCs w:val="32"/>
        </w:rPr>
        <w:t xml:space="preserve"> </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2．从预算单位构成看，纳入</w:t>
      </w:r>
      <w:r w:rsidRPr="00101AA1">
        <w:rPr>
          <w:rFonts w:ascii="仿宋_GB2312" w:eastAsia="仿宋_GB2312" w:hint="eastAsia"/>
          <w:spacing w:val="-8"/>
          <w:szCs w:val="32"/>
        </w:rPr>
        <w:t>本部门2</w:t>
      </w:r>
      <w:r w:rsidRPr="00101AA1">
        <w:rPr>
          <w:rFonts w:ascii="仿宋_GB2312" w:eastAsia="仿宋_GB2312" w:hint="eastAsia"/>
          <w:szCs w:val="32"/>
        </w:rPr>
        <w:t>018年部门汇总预算编制范围的预算单位共计1家，具体包括：连云港市档案局本级</w:t>
      </w:r>
      <w:r w:rsidRPr="00101AA1">
        <w:rPr>
          <w:rFonts w:ascii="仿宋_GB2312" w:eastAsia="仿宋_GB2312" w:hint="eastAsia"/>
          <w:spacing w:val="-8"/>
          <w:szCs w:val="32"/>
        </w:rPr>
        <w:t>。</w:t>
      </w:r>
    </w:p>
    <w:p w:rsidR="00354497" w:rsidRPr="00101AA1" w:rsidRDefault="00354497" w:rsidP="00354497">
      <w:pPr>
        <w:autoSpaceDE/>
        <w:autoSpaceDN/>
        <w:snapToGrid/>
        <w:spacing w:line="550" w:lineRule="exact"/>
        <w:ind w:firstLineChars="200" w:firstLine="640"/>
        <w:rPr>
          <w:rFonts w:ascii="黑体" w:eastAsia="黑体" w:hAnsi="黑体"/>
          <w:szCs w:val="32"/>
        </w:rPr>
      </w:pPr>
      <w:r w:rsidRPr="00101AA1">
        <w:rPr>
          <w:rFonts w:ascii="黑体" w:eastAsia="黑体" w:hAnsi="黑体" w:hint="eastAsia"/>
          <w:szCs w:val="32"/>
        </w:rPr>
        <w:t>三、2018年部门主要工作任务及目标</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1．全面落实从严治党主体责任。扎实开展党的十九大精神学习贯彻，坚定不移地以习近平新时代中国特色社会主义思想为指导，用党的十九大精神武装头脑、指导实践、推动工作。</w:t>
      </w:r>
      <w:r w:rsidRPr="00101AA1">
        <w:rPr>
          <w:rFonts w:ascii="仿宋_GB2312" w:eastAsia="仿宋_GB2312" w:hAnsi="宋体" w:cs="宋体" w:hint="eastAsia"/>
          <w:szCs w:val="32"/>
        </w:rPr>
        <w:lastRenderedPageBreak/>
        <w:t>扎实开展“不忘初心，牢记使命”专题教育，深入推进“两学一做”制度化常态化工作，制定并落实好年度全面从严治党、书记抓基层党建工作清单，以党建促业务，用业务建设成果来衡量党建效果，为全市档案事业的创新发展提供坚强组织保障。</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2．围绕市委、市政府的中心工作开展工作。一是做好“建设市数字档案馆”工作，全年完成数字档案馆方案设计、数字档案馆控制中心建设、档案管理系统的配备以及市档案馆馆藏档案数字化转换200万页等任务。二是做好市档案查阅中心建设工作</w:t>
      </w:r>
      <w:r w:rsidR="00EC523F">
        <w:rPr>
          <w:rFonts w:ascii="仿宋_GB2312" w:eastAsia="仿宋_GB2312" w:hAnsi="宋体" w:cs="宋体" w:hint="eastAsia"/>
          <w:szCs w:val="32"/>
        </w:rPr>
        <w:t>，</w:t>
      </w:r>
      <w:r w:rsidRPr="00101AA1">
        <w:rPr>
          <w:rFonts w:ascii="仿宋_GB2312" w:eastAsia="仿宋_GB2312" w:hAnsi="宋体" w:cs="宋体" w:hint="eastAsia"/>
          <w:szCs w:val="32"/>
        </w:rPr>
        <w:t>完成查询中心专用设施设备的配备工作；建立便民查询中心相关工作制度，制定规范的工作流程；建立完善政务公开信息数据库，在档案查阅窗口实现政务公开信息在线自主查询；建立民生档案专题数据库6个，提高与百姓密切相关的档案资料的查准率和查全率；对馆藏173个全宗2.1万卷档案进行划控鉴定，对其中符合开放条件的档案向社会免费开放。三是做好全市重大活动、重大项目、重大事项的档案服务工作，参与重大活动的组织机构，及早介入并完整接收全市重大活动档案。在全市各有关单位征集、推荐连云港市重大建设项目档案验收专家，建立专家库，规范重大建设项目档案验收。</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3．以“档案基础业务建设年”为主题，扎实做好档案的基础工作。一是全面梳理市档案局馆档案业务指导、征集接收、档案保管保护、档案开发利用等基础业务工作内涵，理清工作内容，明确工作流程，大力推进档案基础业务工作规范化、标准化。二是全力抓好各级各类档案基础业务建设。抓好机关、</w:t>
      </w:r>
      <w:r w:rsidRPr="00101AA1">
        <w:rPr>
          <w:rFonts w:ascii="仿宋_GB2312" w:eastAsia="仿宋_GB2312" w:hAnsi="宋体" w:cs="宋体" w:hint="eastAsia"/>
          <w:szCs w:val="32"/>
        </w:rPr>
        <w:lastRenderedPageBreak/>
        <w:t>企事业单位档案规范化建设，开展“双随机”执法检查，推动有条件的单位开展档案工作规范测评和星级创建工作。强化农业农村档案工作，积极推动有条件的村建设规范化档案室，对暂时不具备条件的村实行村档乡管。抓好国有企业、规模以上民营企业等档案工作。三是加强档案安全工作。强化档案安全体系建设，大力推进市辖各县区档案馆新馆建设，完善市档案馆和各县区档案馆、各专业档案馆的档案安全实施设备，提升安防能力，开展档案安全检查，确保各级各类档案馆档案实体和信息安全。</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4．加大档案资源建设。一是依法接收2001年以来应当接收进馆的机关、事业单位（含部分二级单位）到期应进馆档案，弥补历史欠账，缓解各有关单位的档案存放压力。二是大力开展实物档案依法接收，继续向市各有关部门发函，接收各单位公务活动中形成的礼品、纪念品等实物档案。三是开展连云港市散存在民间的各类历史资料、老照片、老物件的征集接收工作，积极开展我市文艺界知名人士、书画家、企业家、老干部等档案资料的征集工作，改善市档案馆馆藏结构。</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5.加大档案资源的开发利用工作。一是围绕改革开放40年和连云港解放70年，利用馆藏资源开展系列纪念宣传活动。二是加强档案文化建设，继续深化与媒体的合作，将《档案·连云港》打造成品牌，传播档案文化，讲好档案故事。三是精心布设新馆展览，向社会大众开放。</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lastRenderedPageBreak/>
        <w:t>6．做好破产企业档案的搬迁和整理。将保存在连云港职大图书馆的50万卷破产企业档案搬迁至市档案馆新馆保存。做好破产企业档案的整理工作，积极开发利用破产企业档案资源，着手开展连云港工商业发展史研究。</w:t>
      </w:r>
    </w:p>
    <w:p w:rsidR="003E3B65"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7.加快完善提升新馆的相关功能。一是按照档案馆建设规范，配备完善档案专业用房和专用设备，使市档案馆基本具备市级档案馆应有的各项功能。举办连云港市档案馆开馆仪式，市档案馆正式开馆。二是积极申报省级爱国主义教育基地、社科基地，面向市民、中小学生和机关干部开展各类主题教育活动，扩大市档案馆影响力。三是利用新馆先进的教学设施设备，开办好“档案讲堂”，加大对全市机关、企事业单位档案干部的教育培训力度，提升档案队伍业务能力和综合素质，为推进全市档案事业协调快速发展提供人才支撑。四是与国内、省内知名院校以及连云港市内院校共建实习教育基地，开展合作，实现双赢。</w:t>
      </w:r>
    </w:p>
    <w:p w:rsidR="00354497" w:rsidRPr="00101AA1" w:rsidRDefault="003E3B65" w:rsidP="003E3B65">
      <w:pPr>
        <w:widowControl/>
        <w:spacing w:line="560" w:lineRule="exact"/>
        <w:ind w:firstLine="630"/>
        <w:jc w:val="left"/>
        <w:rPr>
          <w:rFonts w:ascii="仿宋_GB2312" w:eastAsia="仿宋_GB2312" w:hAnsi="宋体" w:cs="宋体"/>
          <w:szCs w:val="32"/>
        </w:rPr>
      </w:pPr>
      <w:r w:rsidRPr="00101AA1">
        <w:rPr>
          <w:rFonts w:ascii="仿宋_GB2312" w:eastAsia="仿宋_GB2312" w:hAnsi="宋体" w:cs="宋体" w:hint="eastAsia"/>
          <w:szCs w:val="32"/>
        </w:rPr>
        <w:t>8.依托电子政务，实现档案信息资源共享。抓住我市电子政务内网已经由市本级向扩展至县（区）、街道(乡镇)的契机，积极与电子政务领导小组沟通协调，推进县区档案应用系统建设。</w:t>
      </w:r>
    </w:p>
    <w:p w:rsidR="00354497" w:rsidRDefault="00354497" w:rsidP="00525D3F">
      <w:pPr>
        <w:spacing w:before="100" w:beforeAutospacing="1" w:after="100" w:afterAutospacing="1" w:line="550" w:lineRule="exact"/>
        <w:ind w:firstLine="0"/>
        <w:rPr>
          <w:rFonts w:ascii="仿宋_GB2312" w:eastAsia="仿宋_GB2312" w:hint="eastAsia"/>
          <w:szCs w:val="32"/>
        </w:rPr>
      </w:pPr>
    </w:p>
    <w:p w:rsidR="004B1948" w:rsidRPr="00101AA1" w:rsidRDefault="004B1948" w:rsidP="00525D3F">
      <w:pPr>
        <w:spacing w:before="100" w:beforeAutospacing="1" w:after="100" w:afterAutospacing="1" w:line="550" w:lineRule="exact"/>
        <w:ind w:firstLine="0"/>
        <w:rPr>
          <w:rFonts w:ascii="仿宋_GB2312" w:eastAsia="仿宋_GB2312"/>
          <w:szCs w:val="32"/>
        </w:rPr>
      </w:pPr>
    </w:p>
    <w:p w:rsidR="00354497" w:rsidRPr="00492F36" w:rsidRDefault="00354497" w:rsidP="00525D3F">
      <w:pPr>
        <w:spacing w:before="100" w:beforeAutospacing="1" w:after="100" w:afterAutospacing="1" w:line="550" w:lineRule="exact"/>
        <w:ind w:firstLineChars="450" w:firstLine="1620"/>
        <w:rPr>
          <w:rFonts w:eastAsia="方正小标宋_GBK"/>
          <w:sz w:val="36"/>
          <w:szCs w:val="36"/>
        </w:rPr>
      </w:pPr>
      <w:r w:rsidRPr="00492F36">
        <w:rPr>
          <w:rFonts w:eastAsia="方正小标宋_GBK"/>
          <w:sz w:val="36"/>
          <w:szCs w:val="36"/>
        </w:rPr>
        <w:lastRenderedPageBreak/>
        <w:t xml:space="preserve">第二部分　</w:t>
      </w:r>
      <w:r w:rsidRPr="00492F36">
        <w:rPr>
          <w:rFonts w:eastAsia="方正小标宋_GBK"/>
          <w:sz w:val="36"/>
          <w:szCs w:val="36"/>
        </w:rPr>
        <w:t>2018</w:t>
      </w:r>
      <w:r w:rsidRPr="00492F36">
        <w:rPr>
          <w:rFonts w:eastAsia="方正小标宋_GBK"/>
          <w:sz w:val="36"/>
          <w:szCs w:val="36"/>
        </w:rPr>
        <w:t>年度部门预算表</w:t>
      </w:r>
    </w:p>
    <w:tbl>
      <w:tblPr>
        <w:tblW w:w="9689" w:type="dxa"/>
        <w:tblInd w:w="-743" w:type="dxa"/>
        <w:tblLook w:val="04A0"/>
      </w:tblPr>
      <w:tblGrid>
        <w:gridCol w:w="2547"/>
        <w:gridCol w:w="904"/>
        <w:gridCol w:w="2639"/>
        <w:gridCol w:w="989"/>
        <w:gridCol w:w="234"/>
        <w:gridCol w:w="531"/>
        <w:gridCol w:w="25"/>
        <w:gridCol w:w="578"/>
        <w:gridCol w:w="244"/>
        <w:gridCol w:w="499"/>
        <w:gridCol w:w="499"/>
      </w:tblGrid>
      <w:tr w:rsidR="00525D3F" w:rsidRPr="00492F36" w:rsidTr="0028202F">
        <w:trPr>
          <w:trHeight w:val="244"/>
          <w:tblHeader/>
        </w:trPr>
        <w:tc>
          <w:tcPr>
            <w:tcW w:w="7286" w:type="dxa"/>
            <w:gridSpan w:val="5"/>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t>公开</w:t>
            </w:r>
            <w:r w:rsidRPr="00492F36">
              <w:rPr>
                <w:sz w:val="24"/>
                <w:szCs w:val="24"/>
              </w:rPr>
              <w:t>01</w:t>
            </w:r>
            <w:r w:rsidRPr="00492F36">
              <w:rPr>
                <w:sz w:val="24"/>
                <w:szCs w:val="24"/>
              </w:rPr>
              <w:t>表</w:t>
            </w:r>
          </w:p>
        </w:tc>
        <w:tc>
          <w:tcPr>
            <w:tcW w:w="0" w:type="auto"/>
            <w:gridSpan w:val="2"/>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p>
        </w:tc>
        <w:tc>
          <w:tcPr>
            <w:tcW w:w="0" w:type="auto"/>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525D3F">
        <w:trPr>
          <w:trHeight w:val="743"/>
          <w:tblHeader/>
        </w:trPr>
        <w:tc>
          <w:tcPr>
            <w:tcW w:w="9689" w:type="dxa"/>
            <w:gridSpan w:val="11"/>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收支预算总表</w:t>
            </w:r>
          </w:p>
        </w:tc>
      </w:tr>
      <w:tr w:rsidR="0028202F" w:rsidRPr="00492F36" w:rsidTr="0028202F">
        <w:trPr>
          <w:trHeight w:val="232"/>
          <w:tblHeader/>
        </w:trPr>
        <w:tc>
          <w:tcPr>
            <w:tcW w:w="7286" w:type="dxa"/>
            <w:gridSpan w:val="5"/>
            <w:tcBorders>
              <w:top w:val="nil"/>
              <w:left w:val="nil"/>
              <w:bottom w:val="nil"/>
              <w:right w:val="nil"/>
            </w:tcBorders>
            <w:shd w:val="clear" w:color="auto" w:fill="auto"/>
            <w:noWrap/>
            <w:vAlign w:val="bottom"/>
          </w:tcPr>
          <w:p w:rsidR="00354497" w:rsidRPr="00492F36" w:rsidRDefault="00354497" w:rsidP="00354497">
            <w:pPr>
              <w:widowControl/>
              <w:autoSpaceDE/>
              <w:autoSpaceDN/>
              <w:snapToGrid/>
              <w:spacing w:line="240" w:lineRule="auto"/>
              <w:ind w:firstLine="0"/>
              <w:jc w:val="left"/>
              <w:rPr>
                <w:rFonts w:eastAsia="宋体"/>
                <w:sz w:val="20"/>
              </w:rPr>
            </w:pPr>
            <w:r w:rsidRPr="00492F36">
              <w:rPr>
                <w:rFonts w:eastAsia="宋体" w:hAnsi="宋体"/>
                <w:sz w:val="20"/>
              </w:rPr>
              <w:t>部门名称：</w:t>
            </w:r>
            <w:r w:rsidRPr="00492F36">
              <w:rPr>
                <w:rFonts w:eastAsia="宋体" w:hint="eastAsia"/>
                <w:sz w:val="20"/>
              </w:rPr>
              <w:t>连云港市档案局</w:t>
            </w:r>
          </w:p>
        </w:tc>
        <w:tc>
          <w:tcPr>
            <w:tcW w:w="513" w:type="dxa"/>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625" w:type="dxa"/>
            <w:gridSpan w:val="2"/>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0" w:type="auto"/>
            <w:gridSpan w:val="2"/>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hAnsi="宋体"/>
                <w:sz w:val="20"/>
              </w:rPr>
              <w:t>单位</w:t>
            </w:r>
            <w:r w:rsidRPr="00492F36">
              <w:rPr>
                <w:rFonts w:eastAsia="宋体"/>
                <w:sz w:val="20"/>
              </w:rPr>
              <w:t>:</w:t>
            </w:r>
            <w:r w:rsidRPr="00492F36">
              <w:rPr>
                <w:rFonts w:eastAsia="宋体" w:hAnsi="宋体"/>
                <w:sz w:val="20"/>
              </w:rPr>
              <w:t>万元</w:t>
            </w:r>
          </w:p>
        </w:tc>
      </w:tr>
      <w:tr w:rsidR="00525D3F" w:rsidRPr="00492F36" w:rsidTr="0028202F">
        <w:trPr>
          <w:trHeight w:val="340"/>
          <w:tblHeader/>
        </w:trPr>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收入</w:t>
            </w:r>
          </w:p>
        </w:tc>
        <w:tc>
          <w:tcPr>
            <w:tcW w:w="6241" w:type="dxa"/>
            <w:gridSpan w:val="9"/>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 xml:space="preserve">  </w:t>
            </w:r>
            <w:r w:rsidRPr="00492F36">
              <w:rPr>
                <w:rFonts w:eastAsia="宋体" w:hAnsi="宋体"/>
                <w:b/>
                <w:bCs/>
                <w:sz w:val="20"/>
              </w:rPr>
              <w:t>支出</w:t>
            </w:r>
          </w:p>
        </w:tc>
      </w:tr>
      <w:tr w:rsidR="0028202F" w:rsidRPr="00492F36" w:rsidTr="0028202F">
        <w:trPr>
          <w:trHeight w:val="340"/>
          <w:tblHeader/>
        </w:trPr>
        <w:tc>
          <w:tcPr>
            <w:tcW w:w="2557" w:type="dxa"/>
            <w:vMerge w:val="restart"/>
            <w:tcBorders>
              <w:top w:val="nil"/>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项目名称</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金额</w:t>
            </w:r>
          </w:p>
        </w:tc>
        <w:tc>
          <w:tcPr>
            <w:tcW w:w="3626" w:type="dxa"/>
            <w:gridSpan w:val="2"/>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功能分类</w:t>
            </w:r>
          </w:p>
        </w:tc>
        <w:tc>
          <w:tcPr>
            <w:tcW w:w="2615" w:type="dxa"/>
            <w:gridSpan w:val="7"/>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支出用途</w:t>
            </w:r>
          </w:p>
        </w:tc>
      </w:tr>
      <w:tr w:rsidR="0028202F" w:rsidRPr="00492F36" w:rsidTr="0028202F">
        <w:trPr>
          <w:trHeight w:val="340"/>
          <w:tblHeader/>
        </w:trPr>
        <w:tc>
          <w:tcPr>
            <w:tcW w:w="2557" w:type="dxa"/>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891" w:type="dxa"/>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26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功能科目名称</w:t>
            </w:r>
          </w:p>
        </w:tc>
        <w:tc>
          <w:tcPr>
            <w:tcW w:w="977"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金额</w:t>
            </w:r>
          </w:p>
        </w:tc>
        <w:tc>
          <w:tcPr>
            <w:tcW w:w="1594" w:type="dxa"/>
            <w:gridSpan w:val="5"/>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项目名称</w:t>
            </w:r>
          </w:p>
        </w:tc>
        <w:tc>
          <w:tcPr>
            <w:tcW w:w="1021" w:type="dxa"/>
            <w:gridSpan w:val="2"/>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金额</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一、财政拨款</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eastAsiaTheme="majorEastAsia"/>
                <w:sz w:val="20"/>
              </w:rPr>
            </w:pPr>
            <w:r w:rsidRPr="0028202F">
              <w:rPr>
                <w:rFonts w:eastAsiaTheme="majorEastAsia"/>
                <w:sz w:val="20"/>
              </w:rPr>
              <w:t>987.85</w:t>
            </w:r>
            <w:r w:rsidRPr="0028202F">
              <w:rPr>
                <w:rFonts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一、一般公共服务支出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28202F" w:rsidRDefault="001B7483" w:rsidP="00CD6B3E">
            <w:pPr>
              <w:widowControl/>
              <w:autoSpaceDE/>
              <w:autoSpaceDN/>
              <w:snapToGrid/>
              <w:spacing w:line="240" w:lineRule="auto"/>
              <w:ind w:firstLine="0"/>
              <w:jc w:val="right"/>
              <w:rPr>
                <w:rFonts w:eastAsiaTheme="majorEastAsia"/>
                <w:sz w:val="20"/>
              </w:rPr>
            </w:pPr>
            <w:r w:rsidRPr="0028202F">
              <w:rPr>
                <w:rFonts w:eastAsiaTheme="majorEastAsia"/>
                <w:sz w:val="20"/>
              </w:rPr>
              <w:t>904</w:t>
            </w:r>
            <w:r w:rsidR="003F529D">
              <w:rPr>
                <w:rFonts w:eastAsiaTheme="majorEastAsia" w:hint="eastAsia"/>
                <w:sz w:val="20"/>
              </w:rPr>
              <w:t>.00</w:t>
            </w:r>
            <w:r w:rsidR="00354497" w:rsidRPr="0028202F">
              <w:rPr>
                <w:rFonts w:eastAsiaTheme="majorEastAsia" w:hAnsiTheme="majorEastAsia"/>
                <w:sz w:val="20"/>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一、基本支出</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525D3F" w:rsidP="00CD6B3E">
            <w:pPr>
              <w:widowControl/>
              <w:autoSpaceDE/>
              <w:autoSpaceDN/>
              <w:snapToGrid/>
              <w:spacing w:line="240" w:lineRule="auto"/>
              <w:ind w:firstLine="0"/>
              <w:jc w:val="right"/>
              <w:rPr>
                <w:rFonts w:eastAsia="宋体"/>
                <w:sz w:val="20"/>
              </w:rPr>
            </w:pPr>
            <w:r w:rsidRPr="0028202F">
              <w:rPr>
                <w:rFonts w:eastAsia="宋体"/>
                <w:sz w:val="20"/>
              </w:rPr>
              <w:t>579.11</w:t>
            </w:r>
            <w:r w:rsidR="00354497" w:rsidRPr="0028202F">
              <w:rPr>
                <w:rFonts w:eastAsia="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1. </w:t>
            </w:r>
            <w:r w:rsidRPr="00492F36">
              <w:rPr>
                <w:rFonts w:eastAsia="宋体" w:hAnsi="宋体"/>
                <w:sz w:val="20"/>
              </w:rPr>
              <w:t>一般公共预算</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eastAsiaTheme="majorEastAsia"/>
                <w:sz w:val="20"/>
              </w:rPr>
            </w:pPr>
            <w:r w:rsidRPr="0028202F">
              <w:rPr>
                <w:rFonts w:eastAsiaTheme="majorEastAsia"/>
                <w:sz w:val="20"/>
              </w:rPr>
              <w:t>987.85</w:t>
            </w:r>
            <w:r w:rsidRPr="0028202F">
              <w:rPr>
                <w:rFonts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二、外交支出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二、项目支出</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525D3F" w:rsidP="00CD6B3E">
            <w:pPr>
              <w:widowControl/>
              <w:autoSpaceDE/>
              <w:autoSpaceDN/>
              <w:snapToGrid/>
              <w:spacing w:line="240" w:lineRule="auto"/>
              <w:ind w:firstLine="0"/>
              <w:jc w:val="right"/>
              <w:rPr>
                <w:rFonts w:eastAsia="宋体"/>
                <w:sz w:val="20"/>
              </w:rPr>
            </w:pPr>
            <w:r w:rsidRPr="0028202F">
              <w:rPr>
                <w:rFonts w:eastAsia="宋体"/>
                <w:sz w:val="20"/>
              </w:rPr>
              <w:t>409.74</w:t>
            </w:r>
            <w:r w:rsidR="00354497" w:rsidRPr="0028202F">
              <w:rPr>
                <w:rFonts w:eastAsia="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2. </w:t>
            </w:r>
            <w:r w:rsidRPr="00492F36">
              <w:rPr>
                <w:rFonts w:eastAsia="宋体" w:hAnsi="宋体"/>
                <w:sz w:val="20"/>
              </w:rPr>
              <w:t>政府性基金预算</w:t>
            </w:r>
          </w:p>
        </w:tc>
        <w:tc>
          <w:tcPr>
            <w:tcW w:w="891" w:type="dxa"/>
            <w:tcBorders>
              <w:top w:val="nil"/>
              <w:left w:val="nil"/>
              <w:bottom w:val="single" w:sz="4" w:space="0" w:color="auto"/>
              <w:right w:val="single" w:sz="4" w:space="0" w:color="auto"/>
            </w:tcBorders>
            <w:shd w:val="clear" w:color="auto" w:fill="auto"/>
            <w:vAlign w:val="center"/>
          </w:tcPr>
          <w:p w:rsidR="00354497" w:rsidRPr="0028202F" w:rsidRDefault="003F529D" w:rsidP="00CD6B3E">
            <w:pPr>
              <w:widowControl/>
              <w:autoSpaceDE/>
              <w:autoSpaceDN/>
              <w:snapToGrid/>
              <w:spacing w:line="240" w:lineRule="auto"/>
              <w:ind w:firstLine="0"/>
              <w:jc w:val="right"/>
              <w:rPr>
                <w:rFonts w:asciiTheme="majorEastAsia" w:eastAsiaTheme="majorEastAsia" w:hAnsiTheme="majorEastAsia"/>
                <w:sz w:val="20"/>
              </w:rPr>
            </w:pPr>
            <w:r>
              <w:rPr>
                <w:rFonts w:asciiTheme="majorEastAsia" w:eastAsiaTheme="majorEastAsia" w:hAnsiTheme="majorEastAsia" w:hint="eastAsia"/>
                <w:sz w:val="20"/>
              </w:rPr>
              <w:t>0.00</w:t>
            </w:r>
            <w:r w:rsidR="00354497"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三、国防支出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三、单位预留机动经费</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F529D" w:rsidP="003E3B65">
            <w:pPr>
              <w:widowControl/>
              <w:autoSpaceDE/>
              <w:autoSpaceDN/>
              <w:snapToGrid/>
              <w:spacing w:line="240" w:lineRule="auto"/>
              <w:ind w:firstLine="0"/>
              <w:jc w:val="right"/>
              <w:rPr>
                <w:rFonts w:eastAsia="宋体"/>
                <w:sz w:val="20"/>
              </w:rPr>
            </w:pPr>
            <w:r>
              <w:rPr>
                <w:rFonts w:eastAsia="宋体" w:hAnsi="宋体" w:hint="eastAsia"/>
                <w:sz w:val="20"/>
              </w:rPr>
              <w:t>0.00</w:t>
            </w:r>
            <w:r w:rsidR="00354497"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二、财政专户管理资金</w:t>
            </w:r>
          </w:p>
        </w:tc>
        <w:tc>
          <w:tcPr>
            <w:tcW w:w="891" w:type="dxa"/>
            <w:tcBorders>
              <w:top w:val="nil"/>
              <w:left w:val="nil"/>
              <w:bottom w:val="single" w:sz="4" w:space="0" w:color="auto"/>
              <w:right w:val="single" w:sz="4" w:space="0" w:color="auto"/>
            </w:tcBorders>
            <w:shd w:val="clear" w:color="auto" w:fill="auto"/>
            <w:vAlign w:val="center"/>
          </w:tcPr>
          <w:p w:rsidR="00354497" w:rsidRPr="0028202F" w:rsidRDefault="003F529D" w:rsidP="00CD6B3E">
            <w:pPr>
              <w:widowControl/>
              <w:autoSpaceDE/>
              <w:autoSpaceDN/>
              <w:snapToGrid/>
              <w:spacing w:line="240" w:lineRule="auto"/>
              <w:ind w:firstLine="0"/>
              <w:jc w:val="right"/>
              <w:rPr>
                <w:rFonts w:asciiTheme="majorEastAsia" w:eastAsiaTheme="majorEastAsia" w:hAnsiTheme="majorEastAsia"/>
                <w:sz w:val="20"/>
              </w:rPr>
            </w:pPr>
            <w:r>
              <w:rPr>
                <w:rFonts w:asciiTheme="majorEastAsia" w:eastAsiaTheme="majorEastAsia" w:hAnsiTheme="majorEastAsia" w:hint="eastAsia"/>
                <w:sz w:val="20"/>
              </w:rPr>
              <w:t>0.00</w:t>
            </w:r>
            <w:r w:rsidR="00354497"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四、公共安全支出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三、其他资金</w:t>
            </w:r>
          </w:p>
        </w:tc>
        <w:tc>
          <w:tcPr>
            <w:tcW w:w="891" w:type="dxa"/>
            <w:tcBorders>
              <w:top w:val="nil"/>
              <w:left w:val="nil"/>
              <w:bottom w:val="single" w:sz="4" w:space="0" w:color="auto"/>
              <w:right w:val="single" w:sz="4" w:space="0" w:color="auto"/>
            </w:tcBorders>
            <w:shd w:val="clear" w:color="auto" w:fill="auto"/>
            <w:vAlign w:val="center"/>
          </w:tcPr>
          <w:p w:rsidR="00354497" w:rsidRPr="0028202F" w:rsidRDefault="00354497" w:rsidP="00CD6B3E">
            <w:pPr>
              <w:widowControl/>
              <w:autoSpaceDE/>
              <w:autoSpaceDN/>
              <w:snapToGrid/>
              <w:spacing w:line="240" w:lineRule="auto"/>
              <w:ind w:firstLine="0"/>
              <w:jc w:val="right"/>
              <w:rPr>
                <w:rFonts w:eastAsiaTheme="majorEastAsia"/>
                <w:sz w:val="20"/>
              </w:rPr>
            </w:pPr>
            <w:r w:rsidRPr="0028202F">
              <w:rPr>
                <w:rFonts w:asciiTheme="majorEastAsia" w:eastAsiaTheme="majorEastAsia" w:hAnsiTheme="majorEastAsia"/>
                <w:sz w:val="20"/>
              </w:rPr>
              <w:t xml:space="preserve">　</w:t>
            </w:r>
            <w:r w:rsidRPr="0028202F">
              <w:rPr>
                <w:rFonts w:eastAsiaTheme="majorEastAsia"/>
                <w:sz w:val="20"/>
              </w:rPr>
              <w:t>1</w:t>
            </w:r>
            <w:r w:rsidR="003F529D">
              <w:rPr>
                <w:rFonts w:eastAsiaTheme="majorEastAsia" w:hint="eastAsia"/>
                <w:sz w:val="20"/>
              </w:rPr>
              <w:t>.00</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五、教育支出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六、科学技术支出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七、文化体育与传媒支出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vAlign w:val="center"/>
          </w:tcPr>
          <w:p w:rsidR="00354497" w:rsidRPr="0028202F" w:rsidRDefault="00354497" w:rsidP="003E3B65">
            <w:pPr>
              <w:widowControl/>
              <w:autoSpaceDE/>
              <w:autoSpaceDN/>
              <w:snapToGrid/>
              <w:spacing w:line="240" w:lineRule="auto"/>
              <w:ind w:firstLine="0"/>
              <w:jc w:val="center"/>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八、社会保障和就业支出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vAlign w:val="center"/>
          </w:tcPr>
          <w:p w:rsidR="00354497" w:rsidRPr="0028202F" w:rsidRDefault="00354497" w:rsidP="003E3B65">
            <w:pPr>
              <w:widowControl/>
              <w:autoSpaceDE/>
              <w:autoSpaceDN/>
              <w:snapToGrid/>
              <w:spacing w:line="240" w:lineRule="auto"/>
              <w:ind w:firstLine="0"/>
              <w:jc w:val="center"/>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九、医疗卫生与计划生育支出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十、节能环保支出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十一、城乡社区支出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十二、农林水支出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十三、交通运输支出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十四、资源勘探信息等支出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十五、商业服务业等支出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十六、金融支出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十七、国土海洋气象等支出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402"/>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十八、住房保障支出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28202F" w:rsidRDefault="00525D3F" w:rsidP="00CD6B3E">
            <w:pPr>
              <w:widowControl/>
              <w:autoSpaceDE/>
              <w:autoSpaceDN/>
              <w:snapToGrid/>
              <w:spacing w:line="240" w:lineRule="auto"/>
              <w:ind w:firstLine="0"/>
              <w:jc w:val="right"/>
              <w:rPr>
                <w:rFonts w:eastAsia="宋体"/>
                <w:sz w:val="20"/>
              </w:rPr>
            </w:pPr>
            <w:r w:rsidRPr="0028202F">
              <w:rPr>
                <w:rFonts w:eastAsia="宋体"/>
                <w:sz w:val="20"/>
              </w:rPr>
              <w:t>84.85</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十九、粮油物资储备支出</w:t>
            </w:r>
          </w:p>
        </w:tc>
        <w:tc>
          <w:tcPr>
            <w:tcW w:w="977" w:type="dxa"/>
            <w:tcBorders>
              <w:top w:val="nil"/>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54497" w:rsidRPr="0028202F" w:rsidRDefault="00354497" w:rsidP="00CD6B3E">
            <w:pPr>
              <w:widowControl/>
              <w:autoSpaceDE/>
              <w:autoSpaceDN/>
              <w:snapToGrid/>
              <w:spacing w:line="240" w:lineRule="auto"/>
              <w:ind w:firstLine="0"/>
              <w:jc w:val="right"/>
              <w:rPr>
                <w:rFonts w:asciiTheme="majorEastAsia" w:eastAsiaTheme="majorEastAsia" w:hAnsiTheme="majorEastAsia"/>
                <w:sz w:val="20"/>
              </w:rPr>
            </w:pPr>
            <w:r w:rsidRPr="0028202F">
              <w:rPr>
                <w:rFonts w:asciiTheme="majorEastAsia" w:eastAsiaTheme="majorEastAsia" w:hAnsiTheme="majorEastAsia"/>
                <w:sz w:val="20"/>
              </w:rPr>
              <w:t xml:space="preserve">　</w:t>
            </w:r>
          </w:p>
        </w:tc>
        <w:tc>
          <w:tcPr>
            <w:tcW w:w="2649" w:type="dxa"/>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二十、其他支出</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354497" w:rsidRPr="00525D3F" w:rsidRDefault="00354497" w:rsidP="003E3B65">
            <w:pPr>
              <w:widowControl/>
              <w:autoSpaceDE/>
              <w:autoSpaceDN/>
              <w:snapToGrid/>
              <w:spacing w:line="240" w:lineRule="auto"/>
              <w:ind w:firstLine="0"/>
              <w:jc w:val="left"/>
              <w:rPr>
                <w:rFonts w:ascii="宋体" w:eastAsia="宋体" w:hAnsi="宋体"/>
                <w:sz w:val="16"/>
                <w:szCs w:val="16"/>
              </w:rPr>
            </w:pPr>
            <w:r w:rsidRPr="00525D3F">
              <w:rPr>
                <w:rFonts w:ascii="宋体" w:eastAsia="宋体" w:hAnsi="宋体"/>
                <w:sz w:val="16"/>
                <w:szCs w:val="16"/>
              </w:rPr>
              <w:t xml:space="preserve">　</w:t>
            </w:r>
          </w:p>
        </w:tc>
        <w:tc>
          <w:tcPr>
            <w:tcW w:w="1594" w:type="dxa"/>
            <w:gridSpan w:val="5"/>
            <w:tcBorders>
              <w:top w:val="single" w:sz="4" w:space="0" w:color="auto"/>
              <w:left w:val="nil"/>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 xml:space="preserve">　</w:t>
            </w:r>
          </w:p>
        </w:tc>
        <w:tc>
          <w:tcPr>
            <w:tcW w:w="1021" w:type="dxa"/>
            <w:gridSpan w:val="2"/>
            <w:tcBorders>
              <w:top w:val="single" w:sz="4" w:space="0" w:color="auto"/>
              <w:left w:val="nil"/>
              <w:bottom w:val="single" w:sz="4" w:space="0" w:color="auto"/>
              <w:right w:val="single" w:sz="4" w:space="0" w:color="auto"/>
            </w:tcBorders>
            <w:shd w:val="clear" w:color="auto" w:fill="auto"/>
            <w:noWrap/>
            <w:vAlign w:val="center"/>
          </w:tcPr>
          <w:p w:rsidR="00354497" w:rsidRPr="0028202F" w:rsidRDefault="00354497" w:rsidP="003E3B65">
            <w:pPr>
              <w:widowControl/>
              <w:autoSpaceDE/>
              <w:autoSpaceDN/>
              <w:snapToGrid/>
              <w:spacing w:line="240" w:lineRule="auto"/>
              <w:ind w:firstLine="0"/>
              <w:jc w:val="right"/>
              <w:rPr>
                <w:rFonts w:eastAsia="宋体"/>
                <w:sz w:val="20"/>
              </w:rPr>
            </w:pPr>
            <w:r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当年收入小计</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1B7483" w:rsidP="00CD6B3E">
            <w:pPr>
              <w:widowControl/>
              <w:autoSpaceDE/>
              <w:autoSpaceDN/>
              <w:snapToGrid/>
              <w:spacing w:line="240" w:lineRule="auto"/>
              <w:ind w:firstLine="0"/>
              <w:jc w:val="right"/>
              <w:rPr>
                <w:rFonts w:eastAsiaTheme="majorEastAsia"/>
                <w:sz w:val="20"/>
              </w:rPr>
            </w:pPr>
            <w:r w:rsidRPr="0028202F">
              <w:rPr>
                <w:rFonts w:eastAsiaTheme="majorEastAsia"/>
                <w:sz w:val="20"/>
              </w:rPr>
              <w:t>988.85</w:t>
            </w:r>
            <w:r w:rsidR="00354497" w:rsidRPr="0028202F">
              <w:rPr>
                <w:rFonts w:eastAsiaTheme="majorEastAsia" w:hAnsiTheme="majorEastAsia"/>
                <w:sz w:val="20"/>
              </w:rPr>
              <w:t xml:space="preserve">　</w:t>
            </w:r>
          </w:p>
        </w:tc>
        <w:tc>
          <w:tcPr>
            <w:tcW w:w="5220" w:type="dxa"/>
            <w:gridSpan w:val="7"/>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当年支出小计</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525D3F" w:rsidP="00CD6B3E">
            <w:pPr>
              <w:widowControl/>
              <w:autoSpaceDE/>
              <w:autoSpaceDN/>
              <w:snapToGrid/>
              <w:spacing w:line="240" w:lineRule="auto"/>
              <w:ind w:firstLine="0"/>
              <w:jc w:val="right"/>
              <w:rPr>
                <w:rFonts w:eastAsia="宋体"/>
                <w:sz w:val="20"/>
              </w:rPr>
            </w:pPr>
            <w:r w:rsidRPr="0028202F">
              <w:rPr>
                <w:rFonts w:eastAsia="宋体" w:hAnsi="宋体" w:hint="eastAsia"/>
                <w:sz w:val="20"/>
              </w:rPr>
              <w:t>988.85</w:t>
            </w:r>
            <w:r w:rsidR="00354497" w:rsidRPr="0028202F">
              <w:rPr>
                <w:rFonts w:eastAsia="宋体" w:hAnsi="宋体"/>
                <w:sz w:val="20"/>
              </w:rPr>
              <w:t xml:space="preserve">　</w:t>
            </w:r>
          </w:p>
        </w:tc>
      </w:tr>
      <w:tr w:rsidR="0028202F" w:rsidRPr="0028202F" w:rsidTr="0028202F">
        <w:trPr>
          <w:trHeight w:val="340"/>
          <w:tblHeader/>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上年结转资金</w:t>
            </w:r>
          </w:p>
        </w:tc>
        <w:tc>
          <w:tcPr>
            <w:tcW w:w="891" w:type="dxa"/>
            <w:tcBorders>
              <w:top w:val="single" w:sz="4" w:space="0" w:color="auto"/>
              <w:left w:val="nil"/>
              <w:bottom w:val="single" w:sz="4" w:space="0" w:color="auto"/>
              <w:right w:val="single" w:sz="4" w:space="0" w:color="auto"/>
            </w:tcBorders>
            <w:shd w:val="clear" w:color="auto" w:fill="auto"/>
            <w:vAlign w:val="center"/>
          </w:tcPr>
          <w:p w:rsidR="00354497" w:rsidRPr="003F529D" w:rsidRDefault="003F529D" w:rsidP="00CD6B3E">
            <w:pPr>
              <w:widowControl/>
              <w:autoSpaceDE/>
              <w:autoSpaceDN/>
              <w:snapToGrid/>
              <w:spacing w:line="240" w:lineRule="auto"/>
              <w:ind w:firstLine="0"/>
              <w:jc w:val="right"/>
              <w:rPr>
                <w:rFonts w:eastAsiaTheme="majorEastAsia"/>
                <w:sz w:val="20"/>
              </w:rPr>
            </w:pPr>
            <w:r w:rsidRPr="003F529D">
              <w:rPr>
                <w:rFonts w:eastAsiaTheme="majorEastAsia" w:hAnsiTheme="majorEastAsia" w:hint="eastAsia"/>
                <w:sz w:val="20"/>
              </w:rPr>
              <w:t>0.00</w:t>
            </w:r>
            <w:r w:rsidR="00354497" w:rsidRPr="003F529D">
              <w:rPr>
                <w:rFonts w:eastAsiaTheme="majorEastAsia" w:hAnsiTheme="majorEastAsia"/>
                <w:sz w:val="20"/>
              </w:rPr>
              <w:t xml:space="preserve">　</w:t>
            </w:r>
          </w:p>
        </w:tc>
        <w:tc>
          <w:tcPr>
            <w:tcW w:w="5220" w:type="dxa"/>
            <w:gridSpan w:val="7"/>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结转下年资金</w:t>
            </w:r>
          </w:p>
        </w:tc>
        <w:tc>
          <w:tcPr>
            <w:tcW w:w="1021" w:type="dxa"/>
            <w:gridSpan w:val="2"/>
            <w:tcBorders>
              <w:top w:val="single" w:sz="4" w:space="0" w:color="auto"/>
              <w:left w:val="nil"/>
              <w:bottom w:val="single" w:sz="4" w:space="0" w:color="auto"/>
              <w:right w:val="single" w:sz="4" w:space="0" w:color="auto"/>
            </w:tcBorders>
            <w:shd w:val="clear" w:color="auto" w:fill="auto"/>
            <w:vAlign w:val="center"/>
          </w:tcPr>
          <w:p w:rsidR="00354497" w:rsidRPr="0028202F" w:rsidRDefault="003F529D" w:rsidP="00CD6B3E">
            <w:pPr>
              <w:widowControl/>
              <w:autoSpaceDE/>
              <w:autoSpaceDN/>
              <w:snapToGrid/>
              <w:spacing w:line="240" w:lineRule="auto"/>
              <w:ind w:firstLine="0"/>
              <w:jc w:val="right"/>
              <w:rPr>
                <w:rFonts w:eastAsia="宋体"/>
                <w:sz w:val="20"/>
              </w:rPr>
            </w:pPr>
            <w:r>
              <w:rPr>
                <w:rFonts w:eastAsia="宋体" w:hAnsi="宋体" w:hint="eastAsia"/>
                <w:sz w:val="20"/>
              </w:rPr>
              <w:t>0.00</w:t>
            </w:r>
            <w:r w:rsidR="00354497" w:rsidRPr="0028202F">
              <w:rPr>
                <w:rFonts w:eastAsia="宋体" w:hAnsi="宋体"/>
                <w:sz w:val="20"/>
              </w:rPr>
              <w:t xml:space="preserve">　</w:t>
            </w:r>
          </w:p>
        </w:tc>
      </w:tr>
      <w:tr w:rsidR="0028202F" w:rsidRPr="0028202F" w:rsidTr="0028202F">
        <w:trPr>
          <w:trHeight w:val="340"/>
          <w:tblHeader/>
        </w:trPr>
        <w:tc>
          <w:tcPr>
            <w:tcW w:w="2557" w:type="dxa"/>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收入合计</w:t>
            </w:r>
          </w:p>
        </w:tc>
        <w:tc>
          <w:tcPr>
            <w:tcW w:w="891" w:type="dxa"/>
            <w:tcBorders>
              <w:top w:val="nil"/>
              <w:left w:val="nil"/>
              <w:bottom w:val="single" w:sz="4" w:space="0" w:color="auto"/>
              <w:right w:val="single" w:sz="4" w:space="0" w:color="auto"/>
            </w:tcBorders>
            <w:shd w:val="clear" w:color="auto" w:fill="auto"/>
            <w:noWrap/>
            <w:vAlign w:val="center"/>
          </w:tcPr>
          <w:p w:rsidR="00354497" w:rsidRPr="0028202F" w:rsidRDefault="001B7483" w:rsidP="00CD6B3E">
            <w:pPr>
              <w:widowControl/>
              <w:autoSpaceDE/>
              <w:autoSpaceDN/>
              <w:snapToGrid/>
              <w:spacing w:line="240" w:lineRule="auto"/>
              <w:ind w:firstLine="0"/>
              <w:jc w:val="right"/>
              <w:rPr>
                <w:rFonts w:eastAsiaTheme="majorEastAsia"/>
                <w:sz w:val="20"/>
              </w:rPr>
            </w:pPr>
            <w:r w:rsidRPr="0028202F">
              <w:rPr>
                <w:rFonts w:eastAsiaTheme="majorEastAsia"/>
                <w:sz w:val="20"/>
              </w:rPr>
              <w:t>988.85</w:t>
            </w:r>
            <w:r w:rsidR="00354497" w:rsidRPr="0028202F">
              <w:rPr>
                <w:rFonts w:eastAsiaTheme="majorEastAsia" w:hAnsiTheme="majorEastAsia"/>
                <w:sz w:val="20"/>
              </w:rPr>
              <w:t xml:space="preserve">　</w:t>
            </w:r>
          </w:p>
        </w:tc>
        <w:tc>
          <w:tcPr>
            <w:tcW w:w="5220" w:type="dxa"/>
            <w:gridSpan w:val="7"/>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支出合计</w:t>
            </w:r>
          </w:p>
        </w:tc>
        <w:tc>
          <w:tcPr>
            <w:tcW w:w="1021" w:type="dxa"/>
            <w:gridSpan w:val="2"/>
            <w:tcBorders>
              <w:top w:val="nil"/>
              <w:left w:val="nil"/>
              <w:bottom w:val="single" w:sz="4" w:space="0" w:color="auto"/>
              <w:right w:val="single" w:sz="4" w:space="0" w:color="auto"/>
            </w:tcBorders>
            <w:shd w:val="clear" w:color="auto" w:fill="auto"/>
            <w:noWrap/>
            <w:vAlign w:val="center"/>
          </w:tcPr>
          <w:p w:rsidR="00354497" w:rsidRPr="0028202F" w:rsidRDefault="00525D3F" w:rsidP="00CD6B3E">
            <w:pPr>
              <w:widowControl/>
              <w:autoSpaceDE/>
              <w:autoSpaceDN/>
              <w:snapToGrid/>
              <w:spacing w:line="240" w:lineRule="auto"/>
              <w:ind w:firstLine="0"/>
              <w:jc w:val="right"/>
              <w:rPr>
                <w:rFonts w:eastAsia="宋体"/>
                <w:sz w:val="20"/>
              </w:rPr>
            </w:pPr>
            <w:r w:rsidRPr="0028202F">
              <w:rPr>
                <w:rFonts w:eastAsia="宋体" w:hAnsi="宋体" w:hint="eastAsia"/>
                <w:sz w:val="20"/>
              </w:rPr>
              <w:t>988.85</w:t>
            </w:r>
            <w:r w:rsidR="00354497" w:rsidRPr="0028202F">
              <w:rPr>
                <w:rFonts w:eastAsia="宋体" w:hAnsi="宋体"/>
                <w:sz w:val="20"/>
              </w:rPr>
              <w:t xml:space="preserve">　</w:t>
            </w:r>
          </w:p>
        </w:tc>
      </w:tr>
    </w:tbl>
    <w:p w:rsidR="00354497" w:rsidRPr="00492F36" w:rsidRDefault="00354497" w:rsidP="00354497">
      <w:pPr>
        <w:spacing w:line="550" w:lineRule="exact"/>
        <w:ind w:firstLine="0"/>
      </w:pPr>
    </w:p>
    <w:tbl>
      <w:tblPr>
        <w:tblW w:w="5000" w:type="pct"/>
        <w:tblLook w:val="04A0"/>
      </w:tblPr>
      <w:tblGrid>
        <w:gridCol w:w="2616"/>
        <w:gridCol w:w="4210"/>
        <w:gridCol w:w="2120"/>
      </w:tblGrid>
      <w:tr w:rsidR="00354497" w:rsidRPr="00492F36" w:rsidTr="003E3B65">
        <w:trPr>
          <w:trHeight w:val="405"/>
        </w:trPr>
        <w:tc>
          <w:tcPr>
            <w:tcW w:w="1427"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t>公开</w:t>
            </w:r>
            <w:r w:rsidRPr="00492F36">
              <w:rPr>
                <w:sz w:val="24"/>
                <w:szCs w:val="24"/>
              </w:rPr>
              <w:t>02</w:t>
            </w:r>
            <w:r w:rsidRPr="00492F36">
              <w:rPr>
                <w:sz w:val="24"/>
                <w:szCs w:val="24"/>
              </w:rPr>
              <w:t>表</w:t>
            </w:r>
          </w:p>
        </w:tc>
        <w:tc>
          <w:tcPr>
            <w:tcW w:w="2371"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p>
        </w:tc>
        <w:tc>
          <w:tcPr>
            <w:tcW w:w="1202"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960"/>
        </w:trPr>
        <w:tc>
          <w:tcPr>
            <w:tcW w:w="5000" w:type="pct"/>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收入预算总表</w:t>
            </w:r>
          </w:p>
        </w:tc>
      </w:tr>
      <w:tr w:rsidR="00354497" w:rsidRPr="00492F36" w:rsidTr="003E3B65">
        <w:trPr>
          <w:trHeight w:val="270"/>
        </w:trPr>
        <w:tc>
          <w:tcPr>
            <w:tcW w:w="1427" w:type="pct"/>
            <w:tcBorders>
              <w:top w:val="nil"/>
              <w:left w:val="nil"/>
              <w:bottom w:val="nil"/>
              <w:right w:val="nil"/>
            </w:tcBorders>
            <w:shd w:val="clear" w:color="auto" w:fill="auto"/>
            <w:noWrap/>
            <w:vAlign w:val="bottom"/>
          </w:tcPr>
          <w:p w:rsidR="00354497" w:rsidRPr="00492F36" w:rsidRDefault="00354497" w:rsidP="00525D3F">
            <w:pPr>
              <w:widowControl/>
              <w:autoSpaceDE/>
              <w:autoSpaceDN/>
              <w:snapToGrid/>
              <w:spacing w:line="240" w:lineRule="auto"/>
              <w:ind w:firstLine="0"/>
              <w:jc w:val="left"/>
              <w:rPr>
                <w:rFonts w:eastAsia="宋体"/>
                <w:sz w:val="20"/>
              </w:rPr>
            </w:pPr>
            <w:r w:rsidRPr="00492F36">
              <w:rPr>
                <w:rFonts w:eastAsia="宋体" w:hAnsi="宋体"/>
                <w:sz w:val="20"/>
              </w:rPr>
              <w:t>部门名称：</w:t>
            </w:r>
            <w:r w:rsidR="00525D3F">
              <w:rPr>
                <w:rFonts w:eastAsia="宋体" w:hint="eastAsia"/>
                <w:sz w:val="20"/>
              </w:rPr>
              <w:t>连云港市档案局</w:t>
            </w:r>
          </w:p>
        </w:tc>
        <w:tc>
          <w:tcPr>
            <w:tcW w:w="2371"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1202"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hAnsi="宋体"/>
                <w:sz w:val="20"/>
              </w:rPr>
              <w:t>单位：万元</w:t>
            </w:r>
          </w:p>
        </w:tc>
      </w:tr>
      <w:tr w:rsidR="00A61079" w:rsidRPr="00492F36" w:rsidTr="003E3B65">
        <w:trPr>
          <w:trHeight w:val="270"/>
        </w:trPr>
        <w:tc>
          <w:tcPr>
            <w:tcW w:w="1427" w:type="pct"/>
            <w:tcBorders>
              <w:top w:val="nil"/>
              <w:left w:val="nil"/>
              <w:bottom w:val="nil"/>
              <w:right w:val="nil"/>
            </w:tcBorders>
            <w:shd w:val="clear" w:color="auto" w:fill="auto"/>
            <w:noWrap/>
            <w:vAlign w:val="bottom"/>
          </w:tcPr>
          <w:p w:rsidR="00A61079" w:rsidRPr="00492F36" w:rsidRDefault="00A61079" w:rsidP="003E3B65">
            <w:pPr>
              <w:widowControl/>
              <w:autoSpaceDE/>
              <w:autoSpaceDN/>
              <w:snapToGrid/>
              <w:spacing w:line="240" w:lineRule="auto"/>
              <w:ind w:firstLine="0"/>
              <w:jc w:val="left"/>
              <w:rPr>
                <w:rFonts w:eastAsia="宋体" w:hAnsi="宋体"/>
                <w:sz w:val="20"/>
              </w:rPr>
            </w:pPr>
          </w:p>
        </w:tc>
        <w:tc>
          <w:tcPr>
            <w:tcW w:w="2371" w:type="pct"/>
            <w:tcBorders>
              <w:top w:val="nil"/>
              <w:left w:val="nil"/>
              <w:bottom w:val="nil"/>
              <w:right w:val="nil"/>
            </w:tcBorders>
            <w:shd w:val="clear" w:color="auto" w:fill="auto"/>
            <w:noWrap/>
            <w:vAlign w:val="center"/>
          </w:tcPr>
          <w:p w:rsidR="00A61079" w:rsidRPr="00492F36" w:rsidRDefault="00A61079" w:rsidP="003E3B65">
            <w:pPr>
              <w:widowControl/>
              <w:autoSpaceDE/>
              <w:autoSpaceDN/>
              <w:snapToGrid/>
              <w:spacing w:line="240" w:lineRule="auto"/>
              <w:ind w:firstLine="0"/>
              <w:jc w:val="left"/>
              <w:rPr>
                <w:rFonts w:eastAsia="宋体"/>
                <w:sz w:val="20"/>
              </w:rPr>
            </w:pPr>
          </w:p>
        </w:tc>
        <w:tc>
          <w:tcPr>
            <w:tcW w:w="1202" w:type="pct"/>
            <w:tcBorders>
              <w:top w:val="nil"/>
              <w:left w:val="nil"/>
              <w:bottom w:val="nil"/>
              <w:right w:val="nil"/>
            </w:tcBorders>
            <w:shd w:val="clear" w:color="auto" w:fill="auto"/>
            <w:noWrap/>
            <w:vAlign w:val="bottom"/>
          </w:tcPr>
          <w:p w:rsidR="00A61079" w:rsidRPr="00492F36" w:rsidRDefault="00A61079" w:rsidP="003E3B65">
            <w:pPr>
              <w:widowControl/>
              <w:autoSpaceDE/>
              <w:autoSpaceDN/>
              <w:snapToGrid/>
              <w:spacing w:line="240" w:lineRule="auto"/>
              <w:ind w:firstLine="0"/>
              <w:jc w:val="right"/>
              <w:rPr>
                <w:rFonts w:eastAsia="宋体" w:hAnsi="宋体"/>
                <w:sz w:val="20"/>
              </w:rPr>
            </w:pPr>
          </w:p>
        </w:tc>
      </w:tr>
      <w:tr w:rsidR="00354497" w:rsidRPr="00492F36" w:rsidTr="003E3B65">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项目名称</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金额</w:t>
            </w:r>
          </w:p>
        </w:tc>
      </w:tr>
      <w:tr w:rsidR="00354497" w:rsidRPr="00492F36" w:rsidTr="0028202F">
        <w:trPr>
          <w:trHeight w:val="551"/>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hAnsi="宋体"/>
                <w:b/>
                <w:bCs/>
                <w:sz w:val="20"/>
              </w:rPr>
              <w:t>收入总计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b/>
                <w:bCs/>
                <w:sz w:val="20"/>
              </w:rPr>
            </w:pPr>
            <w:r w:rsidRPr="00492F36">
              <w:rPr>
                <w:rFonts w:eastAsia="宋体" w:hAnsi="宋体"/>
                <w:b/>
                <w:bCs/>
                <w:sz w:val="20"/>
              </w:rPr>
              <w:t xml:space="preserve">　</w:t>
            </w:r>
            <w:r w:rsidR="00525D3F">
              <w:rPr>
                <w:rFonts w:eastAsia="宋体" w:hAnsi="宋体" w:hint="eastAsia"/>
                <w:b/>
                <w:bCs/>
                <w:sz w:val="20"/>
              </w:rPr>
              <w:t>988.85</w:t>
            </w:r>
          </w:p>
        </w:tc>
      </w:tr>
      <w:tr w:rsidR="00354497" w:rsidRPr="00492F36" w:rsidTr="003E3B65">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一般公共预算资金</w:t>
            </w: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r w:rsidR="00525D3F">
              <w:rPr>
                <w:rFonts w:eastAsia="宋体" w:hAnsi="宋体" w:hint="eastAsia"/>
                <w:sz w:val="20"/>
              </w:rPr>
              <w:t>987.85</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公共财政拨款（补助）资金</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r w:rsidR="00525D3F">
              <w:rPr>
                <w:rFonts w:eastAsia="宋体" w:hAnsi="宋体" w:hint="eastAsia"/>
                <w:sz w:val="20"/>
              </w:rPr>
              <w:t>987.85</w:t>
            </w:r>
          </w:p>
        </w:tc>
      </w:tr>
      <w:tr w:rsidR="00354497" w:rsidRPr="00492F36" w:rsidTr="0028202F">
        <w:trPr>
          <w:trHeight w:val="522"/>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专项收入</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p>
        </w:tc>
      </w:tr>
      <w:tr w:rsidR="00354497" w:rsidRPr="00492F36" w:rsidTr="003E3B65">
        <w:trPr>
          <w:trHeight w:val="645"/>
        </w:trPr>
        <w:tc>
          <w:tcPr>
            <w:tcW w:w="1427"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政府性基金</w:t>
            </w: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p>
        </w:tc>
      </w:tr>
      <w:tr w:rsidR="00354497" w:rsidRPr="00492F36" w:rsidTr="003E3B65">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hAnsi="宋体"/>
                <w:sz w:val="20"/>
              </w:rPr>
              <w:t>财政专户管理资金</w:t>
            </w: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hAnsi="宋体"/>
                <w:sz w:val="20"/>
              </w:rPr>
              <w:t>专户管理教育收费</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hAnsi="宋体"/>
                <w:sz w:val="20"/>
              </w:rPr>
              <w:t xml:space="preserve">　</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其他非税收入</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3E3B65">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其他资金</w:t>
            </w: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r w:rsidR="0028202F">
              <w:rPr>
                <w:rFonts w:eastAsia="宋体" w:hint="eastAsia"/>
                <w:sz w:val="20"/>
              </w:rPr>
              <w:t>1</w:t>
            </w:r>
            <w:r w:rsidR="003F529D">
              <w:rPr>
                <w:rFonts w:eastAsia="宋体" w:hint="eastAsia"/>
                <w:sz w:val="20"/>
              </w:rPr>
              <w:t>.00</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事业收入</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经营收入</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其他收入</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r w:rsidR="0028202F">
              <w:rPr>
                <w:rFonts w:eastAsia="宋体" w:hint="eastAsia"/>
                <w:sz w:val="20"/>
              </w:rPr>
              <w:t>1</w:t>
            </w:r>
            <w:r w:rsidR="003F529D">
              <w:rPr>
                <w:rFonts w:eastAsia="宋体" w:hint="eastAsia"/>
                <w:sz w:val="20"/>
              </w:rPr>
              <w:t>.00</w:t>
            </w:r>
          </w:p>
        </w:tc>
      </w:tr>
      <w:tr w:rsidR="00354497" w:rsidRPr="00492F36" w:rsidTr="003E3B65">
        <w:trPr>
          <w:trHeight w:val="645"/>
        </w:trPr>
        <w:tc>
          <w:tcPr>
            <w:tcW w:w="1427"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single" w:sz="4" w:space="0" w:color="auto"/>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债务资金（银行贷款）</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28202F">
        <w:trPr>
          <w:trHeight w:val="532"/>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上年结转和结余资金</w:t>
            </w: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3E3B65">
        <w:trPr>
          <w:trHeight w:val="645"/>
        </w:trPr>
        <w:tc>
          <w:tcPr>
            <w:tcW w:w="1427"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其中：动用上年结转和结余资金</w:t>
            </w:r>
          </w:p>
        </w:tc>
        <w:tc>
          <w:tcPr>
            <w:tcW w:w="1202"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B3E">
            <w:pPr>
              <w:widowControl/>
              <w:autoSpaceDE/>
              <w:autoSpaceDN/>
              <w:snapToGrid/>
              <w:spacing w:line="240" w:lineRule="auto"/>
              <w:ind w:firstLine="0"/>
              <w:jc w:val="right"/>
              <w:rPr>
                <w:rFonts w:eastAsia="宋体"/>
                <w:sz w:val="20"/>
              </w:rPr>
            </w:pPr>
            <w:r w:rsidRPr="00492F36">
              <w:rPr>
                <w:rFonts w:eastAsia="宋体"/>
                <w:sz w:val="20"/>
              </w:rPr>
              <w:t xml:space="preserve">　</w:t>
            </w:r>
          </w:p>
        </w:tc>
      </w:tr>
    </w:tbl>
    <w:p w:rsidR="00354497" w:rsidRPr="00492F36" w:rsidRDefault="00354497" w:rsidP="00354497">
      <w:pPr>
        <w:ind w:firstLine="0"/>
      </w:pPr>
    </w:p>
    <w:tbl>
      <w:tblPr>
        <w:tblW w:w="4999" w:type="pct"/>
        <w:tblLook w:val="04A0"/>
      </w:tblPr>
      <w:tblGrid>
        <w:gridCol w:w="2616"/>
        <w:gridCol w:w="1275"/>
        <w:gridCol w:w="1411"/>
        <w:gridCol w:w="2095"/>
        <w:gridCol w:w="1547"/>
      </w:tblGrid>
      <w:tr w:rsidR="00354497" w:rsidRPr="00492F36" w:rsidTr="00FA0B84">
        <w:trPr>
          <w:trHeight w:val="494"/>
        </w:trPr>
        <w:tc>
          <w:tcPr>
            <w:tcW w:w="1462"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t>公开</w:t>
            </w:r>
            <w:r w:rsidRPr="00492F36">
              <w:rPr>
                <w:sz w:val="24"/>
                <w:szCs w:val="24"/>
              </w:rPr>
              <w:t>03</w:t>
            </w:r>
            <w:r w:rsidRPr="00492F36">
              <w:rPr>
                <w:sz w:val="24"/>
                <w:szCs w:val="24"/>
              </w:rPr>
              <w:t>表</w:t>
            </w:r>
          </w:p>
        </w:tc>
        <w:tc>
          <w:tcPr>
            <w:tcW w:w="713"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p>
        </w:tc>
        <w:tc>
          <w:tcPr>
            <w:tcW w:w="789"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1171"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865"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FA0B84">
        <w:trPr>
          <w:trHeight w:val="1171"/>
        </w:trPr>
        <w:tc>
          <w:tcPr>
            <w:tcW w:w="5000" w:type="pct"/>
            <w:gridSpan w:val="5"/>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支出预算总表</w:t>
            </w:r>
          </w:p>
        </w:tc>
      </w:tr>
      <w:tr w:rsidR="00FA0B84" w:rsidRPr="00492F36" w:rsidTr="00FA0B84">
        <w:trPr>
          <w:trHeight w:val="329"/>
        </w:trPr>
        <w:tc>
          <w:tcPr>
            <w:tcW w:w="1462" w:type="pct"/>
            <w:tcBorders>
              <w:top w:val="nil"/>
              <w:left w:val="nil"/>
              <w:bottom w:val="nil"/>
              <w:right w:val="nil"/>
            </w:tcBorders>
            <w:shd w:val="clear" w:color="auto" w:fill="auto"/>
            <w:noWrap/>
            <w:vAlign w:val="bottom"/>
          </w:tcPr>
          <w:p w:rsidR="00354497" w:rsidRPr="00492F36" w:rsidRDefault="00354497" w:rsidP="00FA0B84">
            <w:pPr>
              <w:widowControl/>
              <w:autoSpaceDE/>
              <w:autoSpaceDN/>
              <w:snapToGrid/>
              <w:spacing w:line="240" w:lineRule="auto"/>
              <w:ind w:firstLine="0"/>
              <w:jc w:val="left"/>
              <w:rPr>
                <w:rFonts w:eastAsia="宋体"/>
                <w:sz w:val="20"/>
              </w:rPr>
            </w:pPr>
            <w:r w:rsidRPr="00492F36">
              <w:rPr>
                <w:rFonts w:eastAsia="宋体"/>
                <w:sz w:val="20"/>
              </w:rPr>
              <w:t>部门名称：</w:t>
            </w:r>
            <w:r w:rsidR="00FA0B84" w:rsidRPr="00492F36">
              <w:rPr>
                <w:rFonts w:eastAsia="宋体" w:hint="eastAsia"/>
                <w:sz w:val="20"/>
              </w:rPr>
              <w:t>连云港市档案局</w:t>
            </w:r>
            <w:r w:rsidR="00FA0B84" w:rsidRPr="00492F36">
              <w:rPr>
                <w:rFonts w:eastAsia="宋体" w:hint="eastAsia"/>
                <w:sz w:val="20"/>
              </w:rPr>
              <w:t xml:space="preserve">      </w:t>
            </w:r>
          </w:p>
        </w:tc>
        <w:tc>
          <w:tcPr>
            <w:tcW w:w="713" w:type="pct"/>
            <w:tcBorders>
              <w:top w:val="nil"/>
              <w:left w:val="nil"/>
              <w:bottom w:val="nil"/>
              <w:right w:val="nil"/>
            </w:tcBorders>
            <w:shd w:val="clear" w:color="auto" w:fill="auto"/>
            <w:noWrap/>
            <w:vAlign w:val="center"/>
          </w:tcPr>
          <w:p w:rsidR="00354497" w:rsidRPr="00492F36" w:rsidRDefault="00FA0B84" w:rsidP="003E3B65">
            <w:pPr>
              <w:widowControl/>
              <w:autoSpaceDE/>
              <w:autoSpaceDN/>
              <w:snapToGrid/>
              <w:spacing w:line="240" w:lineRule="auto"/>
              <w:ind w:firstLine="0"/>
              <w:jc w:val="left"/>
              <w:rPr>
                <w:rFonts w:eastAsia="宋体"/>
                <w:sz w:val="20"/>
              </w:rPr>
            </w:pPr>
            <w:r w:rsidRPr="00492F36">
              <w:rPr>
                <w:rFonts w:eastAsia="宋体" w:hint="eastAsia"/>
                <w:sz w:val="20"/>
              </w:rPr>
              <w:t xml:space="preserve">     </w:t>
            </w:r>
          </w:p>
        </w:tc>
        <w:tc>
          <w:tcPr>
            <w:tcW w:w="789"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1171"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865"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FA0B84" w:rsidRPr="00492F36" w:rsidTr="00FA0B84">
        <w:trPr>
          <w:trHeight w:val="787"/>
        </w:trPr>
        <w:tc>
          <w:tcPr>
            <w:tcW w:w="1462" w:type="pc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合计</w:t>
            </w:r>
          </w:p>
        </w:tc>
        <w:tc>
          <w:tcPr>
            <w:tcW w:w="713" w:type="pct"/>
            <w:tcBorders>
              <w:top w:val="single" w:sz="4" w:space="0" w:color="auto"/>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基本支出</w:t>
            </w:r>
          </w:p>
        </w:tc>
        <w:tc>
          <w:tcPr>
            <w:tcW w:w="789" w:type="pct"/>
            <w:tcBorders>
              <w:top w:val="single" w:sz="4" w:space="0" w:color="auto"/>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项目支出</w:t>
            </w:r>
          </w:p>
        </w:tc>
        <w:tc>
          <w:tcPr>
            <w:tcW w:w="1171" w:type="pct"/>
            <w:tcBorders>
              <w:top w:val="single" w:sz="4" w:space="0" w:color="auto"/>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单位预留机动经费</w:t>
            </w:r>
          </w:p>
        </w:tc>
        <w:tc>
          <w:tcPr>
            <w:tcW w:w="865" w:type="pct"/>
            <w:tcBorders>
              <w:top w:val="single" w:sz="4" w:space="0" w:color="auto"/>
              <w:left w:val="nil"/>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结转下年资金</w:t>
            </w:r>
          </w:p>
        </w:tc>
      </w:tr>
      <w:tr w:rsidR="00FA0B84" w:rsidRPr="00492F36" w:rsidTr="00FA0B84">
        <w:trPr>
          <w:trHeight w:val="787"/>
        </w:trPr>
        <w:tc>
          <w:tcPr>
            <w:tcW w:w="1462" w:type="pct"/>
            <w:tcBorders>
              <w:top w:val="nil"/>
              <w:left w:val="single" w:sz="4" w:space="0" w:color="auto"/>
              <w:bottom w:val="single" w:sz="4" w:space="0" w:color="auto"/>
              <w:right w:val="single" w:sz="4" w:space="0" w:color="auto"/>
            </w:tcBorders>
            <w:shd w:val="clear" w:color="auto" w:fill="auto"/>
            <w:vAlign w:val="center"/>
          </w:tcPr>
          <w:p w:rsidR="00FA0B84" w:rsidRPr="0028202F" w:rsidRDefault="00FA0B84" w:rsidP="0028202F">
            <w:pPr>
              <w:jc w:val="center"/>
              <w:rPr>
                <w:rFonts w:ascii="宋体" w:eastAsia="宋体" w:hAnsi="宋体" w:cs="宋体"/>
                <w:sz w:val="18"/>
                <w:szCs w:val="18"/>
              </w:rPr>
            </w:pPr>
            <w:r w:rsidRPr="0028202F">
              <w:rPr>
                <w:rFonts w:hint="eastAsia"/>
                <w:sz w:val="18"/>
                <w:szCs w:val="18"/>
              </w:rPr>
              <w:t>988.85</w:t>
            </w:r>
          </w:p>
        </w:tc>
        <w:tc>
          <w:tcPr>
            <w:tcW w:w="713" w:type="pct"/>
            <w:tcBorders>
              <w:top w:val="nil"/>
              <w:left w:val="nil"/>
              <w:bottom w:val="single" w:sz="4" w:space="0" w:color="auto"/>
              <w:right w:val="single" w:sz="4" w:space="0" w:color="auto"/>
            </w:tcBorders>
            <w:shd w:val="clear" w:color="auto" w:fill="auto"/>
            <w:vAlign w:val="center"/>
          </w:tcPr>
          <w:p w:rsidR="00FA0B84" w:rsidRPr="0028202F" w:rsidRDefault="003E3B65" w:rsidP="00CD6B3E">
            <w:pPr>
              <w:ind w:right="200" w:firstLine="0"/>
              <w:jc w:val="center"/>
              <w:rPr>
                <w:rFonts w:ascii="宋体" w:eastAsia="宋体" w:hAnsi="宋体" w:cs="宋体"/>
                <w:sz w:val="18"/>
                <w:szCs w:val="18"/>
              </w:rPr>
            </w:pPr>
            <w:r w:rsidRPr="0028202F">
              <w:rPr>
                <w:rFonts w:hint="eastAsia"/>
                <w:sz w:val="18"/>
                <w:szCs w:val="18"/>
              </w:rPr>
              <w:t>579.11</w:t>
            </w:r>
          </w:p>
        </w:tc>
        <w:tc>
          <w:tcPr>
            <w:tcW w:w="789" w:type="pct"/>
            <w:tcBorders>
              <w:top w:val="nil"/>
              <w:left w:val="nil"/>
              <w:bottom w:val="single" w:sz="4" w:space="0" w:color="auto"/>
              <w:right w:val="single" w:sz="4" w:space="0" w:color="auto"/>
            </w:tcBorders>
            <w:shd w:val="clear" w:color="auto" w:fill="auto"/>
            <w:vAlign w:val="center"/>
          </w:tcPr>
          <w:p w:rsidR="00FA0B84" w:rsidRPr="0028202F" w:rsidRDefault="00FA0B84" w:rsidP="0028202F">
            <w:pPr>
              <w:ind w:firstLine="0"/>
              <w:jc w:val="center"/>
              <w:rPr>
                <w:rFonts w:ascii="宋体" w:eastAsia="宋体" w:hAnsi="宋体" w:cs="宋体"/>
                <w:sz w:val="18"/>
                <w:szCs w:val="18"/>
              </w:rPr>
            </w:pPr>
            <w:r w:rsidRPr="0028202F">
              <w:rPr>
                <w:rFonts w:hint="eastAsia"/>
                <w:sz w:val="18"/>
                <w:szCs w:val="18"/>
              </w:rPr>
              <w:t>409.74</w:t>
            </w:r>
          </w:p>
        </w:tc>
        <w:tc>
          <w:tcPr>
            <w:tcW w:w="1171" w:type="pct"/>
            <w:tcBorders>
              <w:top w:val="nil"/>
              <w:left w:val="nil"/>
              <w:bottom w:val="single" w:sz="4" w:space="0" w:color="auto"/>
              <w:right w:val="single" w:sz="4" w:space="0" w:color="auto"/>
            </w:tcBorders>
            <w:shd w:val="clear" w:color="auto" w:fill="auto"/>
            <w:vAlign w:val="center"/>
          </w:tcPr>
          <w:p w:rsidR="00FA0B84" w:rsidRPr="0028202F" w:rsidRDefault="00FA0B84" w:rsidP="0028202F">
            <w:pPr>
              <w:jc w:val="center"/>
              <w:rPr>
                <w:rFonts w:ascii="宋体" w:eastAsia="宋体" w:hAnsi="宋体" w:cs="宋体"/>
                <w:sz w:val="18"/>
                <w:szCs w:val="18"/>
              </w:rPr>
            </w:pPr>
            <w:r w:rsidRPr="0028202F">
              <w:rPr>
                <w:rFonts w:hint="eastAsia"/>
                <w:sz w:val="18"/>
                <w:szCs w:val="18"/>
              </w:rPr>
              <w:t>0.00</w:t>
            </w:r>
          </w:p>
        </w:tc>
        <w:tc>
          <w:tcPr>
            <w:tcW w:w="865" w:type="pct"/>
            <w:tcBorders>
              <w:top w:val="nil"/>
              <w:left w:val="nil"/>
              <w:bottom w:val="single" w:sz="4" w:space="0" w:color="auto"/>
              <w:right w:val="single" w:sz="4" w:space="0" w:color="auto"/>
            </w:tcBorders>
            <w:shd w:val="clear" w:color="auto" w:fill="auto"/>
            <w:vAlign w:val="center"/>
          </w:tcPr>
          <w:p w:rsidR="00FA0B84" w:rsidRPr="0028202F" w:rsidRDefault="00FA0B84" w:rsidP="0028202F">
            <w:pPr>
              <w:jc w:val="center"/>
              <w:rPr>
                <w:rFonts w:ascii="宋体" w:eastAsia="宋体" w:hAnsi="宋体" w:cs="宋体"/>
                <w:sz w:val="18"/>
                <w:szCs w:val="18"/>
              </w:rPr>
            </w:pPr>
            <w:r w:rsidRPr="0028202F">
              <w:rPr>
                <w:rFonts w:hint="eastAsia"/>
                <w:sz w:val="18"/>
                <w:szCs w:val="18"/>
              </w:rPr>
              <w:t>0.00</w:t>
            </w:r>
          </w:p>
        </w:tc>
      </w:tr>
    </w:tbl>
    <w:p w:rsidR="00354497" w:rsidRPr="00492F36" w:rsidRDefault="00354497" w:rsidP="00354497">
      <w:pPr>
        <w:ind w:firstLine="0"/>
      </w:pPr>
    </w:p>
    <w:p w:rsidR="00354497" w:rsidRPr="00492F36" w:rsidRDefault="00354497" w:rsidP="00354497">
      <w:pPr>
        <w:ind w:firstLine="0"/>
      </w:pPr>
    </w:p>
    <w:tbl>
      <w:tblPr>
        <w:tblW w:w="5000" w:type="pct"/>
        <w:tblLook w:val="04A0"/>
      </w:tblPr>
      <w:tblGrid>
        <w:gridCol w:w="2616"/>
        <w:gridCol w:w="1882"/>
        <w:gridCol w:w="2508"/>
        <w:gridCol w:w="1940"/>
      </w:tblGrid>
      <w:tr w:rsidR="00354497" w:rsidRPr="00492F36" w:rsidTr="003E3B65">
        <w:trPr>
          <w:trHeight w:val="315"/>
        </w:trPr>
        <w:tc>
          <w:tcPr>
            <w:tcW w:w="1306"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bookmarkStart w:id="0" w:name="RANGE!A1:D10"/>
            <w:r w:rsidRPr="00492F36">
              <w:rPr>
                <w:sz w:val="24"/>
                <w:szCs w:val="24"/>
              </w:rPr>
              <w:t>公开</w:t>
            </w:r>
            <w:r w:rsidRPr="00492F36">
              <w:rPr>
                <w:sz w:val="24"/>
                <w:szCs w:val="24"/>
              </w:rPr>
              <w:t>04</w:t>
            </w:r>
            <w:r w:rsidRPr="00492F36">
              <w:rPr>
                <w:sz w:val="24"/>
                <w:szCs w:val="24"/>
              </w:rPr>
              <w:t>表</w:t>
            </w:r>
            <w:bookmarkEnd w:id="0"/>
          </w:p>
        </w:tc>
        <w:tc>
          <w:tcPr>
            <w:tcW w:w="1104"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p>
        </w:tc>
        <w:tc>
          <w:tcPr>
            <w:tcW w:w="1454"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113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960"/>
        </w:trPr>
        <w:tc>
          <w:tcPr>
            <w:tcW w:w="5000" w:type="pct"/>
            <w:gridSpan w:val="4"/>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财政拨款收支预算总表</w:t>
            </w:r>
          </w:p>
        </w:tc>
      </w:tr>
      <w:tr w:rsidR="00354497" w:rsidRPr="00492F36" w:rsidTr="003E3B65">
        <w:trPr>
          <w:trHeight w:val="330"/>
        </w:trPr>
        <w:tc>
          <w:tcPr>
            <w:tcW w:w="1306" w:type="pct"/>
            <w:tcBorders>
              <w:top w:val="nil"/>
              <w:left w:val="nil"/>
              <w:bottom w:val="single" w:sz="4" w:space="0" w:color="auto"/>
              <w:right w:val="nil"/>
            </w:tcBorders>
            <w:shd w:val="clear" w:color="auto" w:fill="auto"/>
            <w:noWrap/>
            <w:vAlign w:val="bottom"/>
          </w:tcPr>
          <w:p w:rsidR="00354497" w:rsidRPr="00492F36" w:rsidRDefault="00354497" w:rsidP="0028202F">
            <w:pPr>
              <w:widowControl/>
              <w:autoSpaceDE/>
              <w:autoSpaceDN/>
              <w:snapToGrid/>
              <w:spacing w:line="240" w:lineRule="auto"/>
              <w:ind w:firstLine="0"/>
              <w:jc w:val="left"/>
              <w:rPr>
                <w:rFonts w:eastAsia="宋体"/>
                <w:sz w:val="20"/>
              </w:rPr>
            </w:pPr>
            <w:r w:rsidRPr="00492F36">
              <w:rPr>
                <w:rFonts w:eastAsia="宋体"/>
                <w:sz w:val="20"/>
              </w:rPr>
              <w:t>部门名称：</w:t>
            </w:r>
            <w:r w:rsidR="0028202F">
              <w:rPr>
                <w:rFonts w:eastAsia="宋体" w:hint="eastAsia"/>
                <w:sz w:val="20"/>
              </w:rPr>
              <w:t>连云港市档案局</w:t>
            </w:r>
          </w:p>
        </w:tc>
        <w:tc>
          <w:tcPr>
            <w:tcW w:w="1104" w:type="pct"/>
            <w:tcBorders>
              <w:top w:val="nil"/>
              <w:left w:val="nil"/>
              <w:bottom w:val="single" w:sz="4" w:space="0" w:color="auto"/>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454" w:type="pct"/>
            <w:tcBorders>
              <w:top w:val="nil"/>
              <w:left w:val="nil"/>
              <w:bottom w:val="single" w:sz="4" w:space="0" w:color="auto"/>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136" w:type="pct"/>
            <w:tcBorders>
              <w:top w:val="nil"/>
              <w:left w:val="nil"/>
              <w:bottom w:val="single" w:sz="4" w:space="0" w:color="auto"/>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w:t>
            </w:r>
            <w:r w:rsidRPr="00492F36">
              <w:rPr>
                <w:rFonts w:eastAsia="宋体"/>
                <w:sz w:val="20"/>
              </w:rPr>
              <w:t>:</w:t>
            </w:r>
            <w:r w:rsidRPr="00492F36">
              <w:rPr>
                <w:rFonts w:eastAsia="宋体"/>
                <w:sz w:val="20"/>
              </w:rPr>
              <w:t>万元</w:t>
            </w:r>
          </w:p>
        </w:tc>
      </w:tr>
      <w:tr w:rsidR="00354497" w:rsidRPr="00492F36" w:rsidTr="003E3B65">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支出</w:t>
            </w:r>
          </w:p>
        </w:tc>
      </w:tr>
      <w:tr w:rsidR="00354497" w:rsidRPr="00492F36" w:rsidTr="003E3B65">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支出用途</w:t>
            </w:r>
          </w:p>
        </w:tc>
      </w:tr>
      <w:tr w:rsidR="00354497" w:rsidRPr="00492F36" w:rsidTr="003E3B65">
        <w:trPr>
          <w:trHeight w:val="645"/>
        </w:trPr>
        <w:tc>
          <w:tcPr>
            <w:tcW w:w="1306"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1104" w:type="pct"/>
            <w:vMerge/>
            <w:tcBorders>
              <w:top w:val="nil"/>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1454"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项目名称</w:t>
            </w:r>
          </w:p>
        </w:tc>
        <w:tc>
          <w:tcPr>
            <w:tcW w:w="1136"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金额</w:t>
            </w:r>
          </w:p>
        </w:tc>
      </w:tr>
      <w:tr w:rsidR="00FA0B84" w:rsidRPr="00492F36" w:rsidTr="003E3B65">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987.85</w:t>
            </w:r>
          </w:p>
        </w:tc>
        <w:tc>
          <w:tcPr>
            <w:tcW w:w="1454" w:type="pct"/>
            <w:tcBorders>
              <w:top w:val="nil"/>
              <w:left w:val="nil"/>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579.11</w:t>
            </w:r>
          </w:p>
        </w:tc>
      </w:tr>
      <w:tr w:rsidR="00FA0B84" w:rsidRPr="00492F36" w:rsidTr="003E3B65">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0.00</w:t>
            </w:r>
          </w:p>
        </w:tc>
        <w:tc>
          <w:tcPr>
            <w:tcW w:w="1454" w:type="pct"/>
            <w:tcBorders>
              <w:top w:val="nil"/>
              <w:left w:val="nil"/>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408.74</w:t>
            </w:r>
          </w:p>
        </w:tc>
      </w:tr>
      <w:tr w:rsidR="00FA0B84" w:rsidRPr="00492F36" w:rsidTr="003E3B65">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FA0B84" w:rsidRPr="00492F36" w:rsidRDefault="00FA0B84">
            <w:pPr>
              <w:jc w:val="right"/>
              <w:rPr>
                <w:rFonts w:ascii="宋体" w:eastAsia="宋体" w:hAnsi="宋体" w:cs="宋体"/>
                <w:sz w:val="20"/>
              </w:rPr>
            </w:pPr>
            <w:r w:rsidRPr="00492F36">
              <w:rPr>
                <w:rFonts w:hint="eastAsia"/>
                <w:sz w:val="20"/>
              </w:rPr>
              <w:t xml:space="preserve">　</w:t>
            </w: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left"/>
              <w:rPr>
                <w:rFonts w:eastAsia="宋体"/>
                <w:sz w:val="20"/>
              </w:rPr>
            </w:pPr>
            <w:r w:rsidRPr="00492F36">
              <w:rPr>
                <w:rFonts w:eastAsia="宋体"/>
                <w:sz w:val="20"/>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0.00</w:t>
            </w:r>
          </w:p>
        </w:tc>
      </w:tr>
      <w:tr w:rsidR="00FA0B84" w:rsidRPr="00492F36" w:rsidTr="003E3B65">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center"/>
              <w:rPr>
                <w:rFonts w:eastAsia="宋体"/>
                <w:b/>
                <w:bCs/>
                <w:sz w:val="20"/>
              </w:rPr>
            </w:pPr>
            <w:r w:rsidRPr="00492F36">
              <w:rPr>
                <w:rFonts w:eastAsia="宋体"/>
                <w:b/>
                <w:bCs/>
                <w:sz w:val="20"/>
              </w:rPr>
              <w:t>收入合计</w:t>
            </w:r>
          </w:p>
        </w:tc>
        <w:tc>
          <w:tcPr>
            <w:tcW w:w="1104"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987.85</w:t>
            </w:r>
          </w:p>
        </w:tc>
        <w:tc>
          <w:tcPr>
            <w:tcW w:w="1454" w:type="pct"/>
            <w:tcBorders>
              <w:top w:val="nil"/>
              <w:left w:val="nil"/>
              <w:bottom w:val="single" w:sz="4" w:space="0" w:color="auto"/>
              <w:right w:val="single" w:sz="4" w:space="0" w:color="auto"/>
            </w:tcBorders>
            <w:shd w:val="clear" w:color="auto" w:fill="auto"/>
            <w:noWrap/>
            <w:vAlign w:val="center"/>
          </w:tcPr>
          <w:p w:rsidR="00FA0B84" w:rsidRPr="00492F36" w:rsidRDefault="00FA0B84" w:rsidP="003E3B65">
            <w:pPr>
              <w:widowControl/>
              <w:autoSpaceDE/>
              <w:autoSpaceDN/>
              <w:snapToGrid/>
              <w:spacing w:line="240" w:lineRule="auto"/>
              <w:ind w:firstLine="0"/>
              <w:jc w:val="center"/>
              <w:rPr>
                <w:rFonts w:eastAsia="宋体"/>
                <w:b/>
                <w:bCs/>
                <w:sz w:val="20"/>
              </w:rPr>
            </w:pPr>
            <w:r w:rsidRPr="00492F36">
              <w:rPr>
                <w:rFonts w:eastAsia="宋体"/>
                <w:b/>
                <w:bCs/>
                <w:sz w:val="20"/>
              </w:rPr>
              <w:t>支出合计</w:t>
            </w:r>
          </w:p>
        </w:tc>
        <w:tc>
          <w:tcPr>
            <w:tcW w:w="1136" w:type="pct"/>
            <w:tcBorders>
              <w:top w:val="nil"/>
              <w:left w:val="nil"/>
              <w:bottom w:val="single" w:sz="4" w:space="0" w:color="auto"/>
              <w:right w:val="single" w:sz="4" w:space="0" w:color="auto"/>
            </w:tcBorders>
            <w:shd w:val="clear" w:color="auto" w:fill="auto"/>
            <w:noWrap/>
            <w:vAlign w:val="center"/>
          </w:tcPr>
          <w:p w:rsidR="00FA0B84" w:rsidRPr="00492F36" w:rsidRDefault="00FA0B84">
            <w:pPr>
              <w:jc w:val="right"/>
              <w:rPr>
                <w:rFonts w:ascii="宋体" w:eastAsia="宋体" w:hAnsi="宋体" w:cs="宋体"/>
                <w:sz w:val="20"/>
              </w:rPr>
            </w:pPr>
            <w:r w:rsidRPr="00492F36">
              <w:rPr>
                <w:rFonts w:hint="eastAsia"/>
                <w:sz w:val="20"/>
              </w:rPr>
              <w:t>987.85</w:t>
            </w:r>
          </w:p>
        </w:tc>
      </w:tr>
    </w:tbl>
    <w:p w:rsidR="00354497" w:rsidRPr="00492F36" w:rsidRDefault="00354497" w:rsidP="00354497">
      <w:pPr>
        <w:ind w:firstLine="0"/>
      </w:pPr>
    </w:p>
    <w:p w:rsidR="00354497" w:rsidRPr="00492F36" w:rsidRDefault="00354497" w:rsidP="00354497">
      <w:pPr>
        <w:ind w:firstLine="0"/>
      </w:pPr>
    </w:p>
    <w:tbl>
      <w:tblPr>
        <w:tblW w:w="4999" w:type="pct"/>
        <w:tblLook w:val="04A0"/>
      </w:tblPr>
      <w:tblGrid>
        <w:gridCol w:w="2616"/>
        <w:gridCol w:w="3443"/>
        <w:gridCol w:w="2885"/>
      </w:tblGrid>
      <w:tr w:rsidR="00354497" w:rsidRPr="00492F36" w:rsidTr="003E3B65">
        <w:trPr>
          <w:trHeight w:val="180"/>
        </w:trPr>
        <w:tc>
          <w:tcPr>
            <w:tcW w:w="135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t>公开</w:t>
            </w:r>
            <w:r w:rsidRPr="00492F36">
              <w:rPr>
                <w:sz w:val="24"/>
                <w:szCs w:val="24"/>
              </w:rPr>
              <w:t>05</w:t>
            </w:r>
            <w:r w:rsidRPr="00492F36">
              <w:rPr>
                <w:sz w:val="24"/>
                <w:szCs w:val="24"/>
              </w:rPr>
              <w:t>表</w:t>
            </w:r>
          </w:p>
        </w:tc>
        <w:tc>
          <w:tcPr>
            <w:tcW w:w="1978"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p>
        </w:tc>
        <w:tc>
          <w:tcPr>
            <w:tcW w:w="166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551"/>
        </w:trPr>
        <w:tc>
          <w:tcPr>
            <w:tcW w:w="5000" w:type="pct"/>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财政拨款支出预算表（功能科目）</w:t>
            </w:r>
          </w:p>
        </w:tc>
      </w:tr>
      <w:tr w:rsidR="00354497" w:rsidRPr="00492F36" w:rsidTr="003E3B65">
        <w:trPr>
          <w:trHeight w:val="136"/>
        </w:trPr>
        <w:tc>
          <w:tcPr>
            <w:tcW w:w="1356" w:type="pct"/>
            <w:tcBorders>
              <w:top w:val="nil"/>
              <w:left w:val="nil"/>
              <w:bottom w:val="nil"/>
              <w:right w:val="nil"/>
            </w:tcBorders>
            <w:shd w:val="clear" w:color="000000" w:fill="FFFFFF"/>
            <w:noWrap/>
            <w:vAlign w:val="bottom"/>
          </w:tcPr>
          <w:p w:rsidR="00354497" w:rsidRPr="00492F36" w:rsidRDefault="00354497" w:rsidP="0028202F">
            <w:pPr>
              <w:widowControl/>
              <w:autoSpaceDE/>
              <w:autoSpaceDN/>
              <w:snapToGrid/>
              <w:spacing w:line="240" w:lineRule="auto"/>
              <w:ind w:firstLine="0"/>
              <w:jc w:val="left"/>
              <w:rPr>
                <w:rFonts w:eastAsia="宋体"/>
                <w:sz w:val="20"/>
              </w:rPr>
            </w:pPr>
            <w:r w:rsidRPr="00492F36">
              <w:rPr>
                <w:rFonts w:eastAsia="宋体"/>
                <w:sz w:val="20"/>
              </w:rPr>
              <w:t>部门名称：</w:t>
            </w:r>
            <w:r w:rsidR="0028202F">
              <w:rPr>
                <w:rFonts w:eastAsia="宋体" w:hint="eastAsia"/>
                <w:sz w:val="20"/>
              </w:rPr>
              <w:t>连云港市档案局</w:t>
            </w:r>
          </w:p>
        </w:tc>
        <w:tc>
          <w:tcPr>
            <w:tcW w:w="1978" w:type="pct"/>
            <w:tcBorders>
              <w:top w:val="nil"/>
              <w:left w:val="nil"/>
              <w:bottom w:val="single" w:sz="4" w:space="0" w:color="auto"/>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666" w:type="pct"/>
            <w:tcBorders>
              <w:top w:val="nil"/>
              <w:left w:val="nil"/>
              <w:bottom w:val="nil"/>
              <w:right w:val="nil"/>
            </w:tcBorders>
            <w:shd w:val="clear" w:color="000000" w:fill="FFFFFF"/>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354497" w:rsidRPr="00492F36" w:rsidTr="003E3B65">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功能科目编码</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金</w:t>
            </w:r>
            <w:r w:rsidRPr="00492F36">
              <w:rPr>
                <w:rFonts w:eastAsia="宋体"/>
                <w:b/>
                <w:bCs/>
                <w:sz w:val="20"/>
              </w:rPr>
              <w:t xml:space="preserve">   </w:t>
            </w:r>
            <w:r w:rsidRPr="00492F36">
              <w:rPr>
                <w:rFonts w:eastAsia="宋体"/>
                <w:b/>
                <w:bCs/>
                <w:sz w:val="20"/>
              </w:rPr>
              <w:t>额</w:t>
            </w:r>
          </w:p>
        </w:tc>
      </w:tr>
      <w:tr w:rsidR="00354497" w:rsidRPr="00492F36" w:rsidTr="003E3B65">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w:t>
            </w:r>
            <w:r w:rsidRPr="00492F36">
              <w:rPr>
                <w:rFonts w:eastAsia="宋体"/>
                <w:b/>
                <w:bCs/>
                <w:sz w:val="20"/>
              </w:rPr>
              <w:t xml:space="preserve">  </w:t>
            </w:r>
            <w:r w:rsidRPr="00492F36">
              <w:rPr>
                <w:rFonts w:eastAsia="宋体"/>
                <w:b/>
                <w:bCs/>
                <w:sz w:val="20"/>
              </w:rPr>
              <w:t>计</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987.85</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201</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一般公共服务支出</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903</w:t>
            </w:r>
            <w:r w:rsidR="003F529D">
              <w:rPr>
                <w:rFonts w:eastAsia="宋体" w:hint="eastAsia"/>
                <w:sz w:val="20"/>
              </w:rPr>
              <w:t>.00</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20126</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 xml:space="preserve">  </w:t>
            </w:r>
            <w:r w:rsidR="0028202F">
              <w:rPr>
                <w:rFonts w:eastAsia="宋体" w:hint="eastAsia"/>
                <w:sz w:val="20"/>
              </w:rPr>
              <w:t>档案事务</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903</w:t>
            </w:r>
            <w:r w:rsidR="003F529D">
              <w:rPr>
                <w:rFonts w:eastAsia="宋体" w:hint="eastAsia"/>
                <w:sz w:val="20"/>
              </w:rPr>
              <w:t>.00</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2012601</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28202F"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行政运行（档案事务）</w:t>
            </w:r>
            <w:r w:rsidR="00354497" w:rsidRPr="00492F36">
              <w:rPr>
                <w:rFonts w:eastAsia="宋体"/>
                <w:sz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354497" w:rsidRPr="0028202F" w:rsidRDefault="0028202F" w:rsidP="00CD6B3E">
            <w:pPr>
              <w:widowControl/>
              <w:autoSpaceDE/>
              <w:autoSpaceDN/>
              <w:snapToGrid/>
              <w:spacing w:line="240" w:lineRule="auto"/>
              <w:ind w:firstLine="0"/>
              <w:jc w:val="right"/>
              <w:rPr>
                <w:rFonts w:eastAsia="宋体"/>
                <w:sz w:val="20"/>
              </w:rPr>
            </w:pPr>
            <w:r>
              <w:rPr>
                <w:rFonts w:eastAsia="宋体" w:hint="eastAsia"/>
                <w:sz w:val="20"/>
              </w:rPr>
              <w:t>494.26</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2012604</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 xml:space="preserve">    </w:t>
            </w:r>
            <w:r w:rsidR="0028202F">
              <w:rPr>
                <w:rFonts w:eastAsia="宋体" w:hint="eastAsia"/>
                <w:sz w:val="20"/>
              </w:rPr>
              <w:t>档案馆</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363.74</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2012699</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28202F"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其他档案事务支出</w:t>
            </w:r>
            <w:r w:rsidR="00354497" w:rsidRPr="00492F36">
              <w:rPr>
                <w:rFonts w:eastAsia="宋体"/>
                <w:sz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45</w:t>
            </w:r>
            <w:r w:rsidR="003F529D">
              <w:rPr>
                <w:rFonts w:eastAsia="宋体" w:hint="eastAsia"/>
                <w:sz w:val="20"/>
              </w:rPr>
              <w:t>.00</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221</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28202F">
              <w:rPr>
                <w:rFonts w:eastAsia="宋体" w:hint="eastAsia"/>
                <w:sz w:val="20"/>
              </w:rPr>
              <w:t>住房保障支出</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28202F" w:rsidP="00CD6B3E">
            <w:pPr>
              <w:widowControl/>
              <w:autoSpaceDE/>
              <w:autoSpaceDN/>
              <w:snapToGrid/>
              <w:spacing w:line="240" w:lineRule="auto"/>
              <w:ind w:firstLine="0"/>
              <w:jc w:val="right"/>
              <w:rPr>
                <w:rFonts w:eastAsia="宋体"/>
                <w:sz w:val="20"/>
              </w:rPr>
            </w:pPr>
            <w:r>
              <w:rPr>
                <w:rFonts w:eastAsia="宋体" w:hint="eastAsia"/>
                <w:sz w:val="20"/>
              </w:rPr>
              <w:t>84.85</w:t>
            </w:r>
          </w:p>
        </w:tc>
      </w:tr>
      <w:tr w:rsidR="0028202F"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28202F" w:rsidRPr="00492F36" w:rsidRDefault="0028202F" w:rsidP="003E3B65">
            <w:pPr>
              <w:widowControl/>
              <w:autoSpaceDE/>
              <w:autoSpaceDN/>
              <w:snapToGrid/>
              <w:spacing w:line="240" w:lineRule="auto"/>
              <w:ind w:firstLine="0"/>
              <w:jc w:val="left"/>
              <w:rPr>
                <w:rFonts w:eastAsia="宋体"/>
                <w:sz w:val="20"/>
              </w:rPr>
            </w:pPr>
            <w:r>
              <w:rPr>
                <w:rFonts w:eastAsia="宋体" w:hint="eastAsia"/>
                <w:sz w:val="20"/>
              </w:rPr>
              <w:t xml:space="preserve">  22102</w:t>
            </w:r>
          </w:p>
        </w:tc>
        <w:tc>
          <w:tcPr>
            <w:tcW w:w="1978" w:type="pct"/>
            <w:tcBorders>
              <w:top w:val="nil"/>
              <w:left w:val="nil"/>
              <w:bottom w:val="single" w:sz="4" w:space="0" w:color="auto"/>
              <w:right w:val="single" w:sz="4" w:space="0" w:color="auto"/>
            </w:tcBorders>
            <w:shd w:val="clear" w:color="auto" w:fill="auto"/>
            <w:vAlign w:val="center"/>
          </w:tcPr>
          <w:p w:rsidR="0028202F" w:rsidRPr="00492F36" w:rsidRDefault="0028202F"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住房改革支出</w:t>
            </w:r>
          </w:p>
        </w:tc>
        <w:tc>
          <w:tcPr>
            <w:tcW w:w="1666" w:type="pct"/>
            <w:tcBorders>
              <w:top w:val="nil"/>
              <w:left w:val="nil"/>
              <w:bottom w:val="single" w:sz="4" w:space="0" w:color="auto"/>
              <w:right w:val="single" w:sz="4" w:space="0" w:color="auto"/>
            </w:tcBorders>
            <w:shd w:val="clear" w:color="auto" w:fill="auto"/>
            <w:vAlign w:val="center"/>
          </w:tcPr>
          <w:p w:rsidR="0028202F" w:rsidRPr="00492F36" w:rsidRDefault="00CD6B3E" w:rsidP="00CD6B3E">
            <w:pPr>
              <w:widowControl/>
              <w:autoSpaceDE/>
              <w:autoSpaceDN/>
              <w:snapToGrid/>
              <w:spacing w:line="240" w:lineRule="auto"/>
              <w:ind w:firstLine="0"/>
              <w:jc w:val="right"/>
              <w:rPr>
                <w:rFonts w:eastAsia="宋体"/>
                <w:sz w:val="20"/>
              </w:rPr>
            </w:pPr>
            <w:r>
              <w:rPr>
                <w:rFonts w:eastAsia="宋体" w:hint="eastAsia"/>
                <w:sz w:val="20"/>
              </w:rPr>
              <w:t>84.85</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B3E">
              <w:rPr>
                <w:rFonts w:eastAsia="宋体" w:hint="eastAsia"/>
                <w:sz w:val="20"/>
              </w:rPr>
              <w:t>2210201</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CD6B3E"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住房公积金</w:t>
            </w:r>
            <w:r w:rsidR="00354497" w:rsidRPr="00492F36">
              <w:rPr>
                <w:rFonts w:eastAsia="宋体"/>
                <w:sz w:val="20"/>
              </w:rPr>
              <w:t xml:space="preserve">　</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auto"/>
              <w:ind w:firstLine="0"/>
              <w:jc w:val="right"/>
              <w:rPr>
                <w:rFonts w:eastAsia="宋体"/>
                <w:sz w:val="20"/>
              </w:rPr>
            </w:pPr>
            <w:r>
              <w:rPr>
                <w:rFonts w:eastAsia="宋体" w:hint="eastAsia"/>
                <w:sz w:val="20"/>
              </w:rPr>
              <w:t>36.65</w:t>
            </w:r>
          </w:p>
        </w:tc>
      </w:tr>
      <w:tr w:rsidR="00354497" w:rsidRPr="00492F36" w:rsidTr="003E3B65">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354497" w:rsidRPr="00CD6B3E" w:rsidRDefault="00CD6B3E" w:rsidP="00CD6B3E">
            <w:pPr>
              <w:widowControl/>
              <w:autoSpaceDE/>
              <w:autoSpaceDN/>
              <w:snapToGrid/>
              <w:spacing w:line="240" w:lineRule="auto"/>
              <w:ind w:firstLine="0"/>
              <w:rPr>
                <w:rFonts w:eastAsia="宋体"/>
                <w:bCs/>
                <w:sz w:val="20"/>
              </w:rPr>
            </w:pPr>
            <w:r>
              <w:rPr>
                <w:rFonts w:eastAsia="宋体" w:hint="eastAsia"/>
                <w:b/>
                <w:bCs/>
                <w:sz w:val="20"/>
              </w:rPr>
              <w:t xml:space="preserve"> </w:t>
            </w:r>
            <w:r w:rsidRPr="00CD6B3E">
              <w:rPr>
                <w:rFonts w:eastAsia="宋体" w:hint="eastAsia"/>
                <w:bCs/>
                <w:sz w:val="20"/>
              </w:rPr>
              <w:t xml:space="preserve"> 2210202</w:t>
            </w:r>
            <w:r w:rsidR="00354497" w:rsidRPr="00CD6B3E">
              <w:rPr>
                <w:rFonts w:eastAsia="宋体"/>
                <w:bCs/>
                <w:sz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B3E">
              <w:rPr>
                <w:rFonts w:eastAsia="宋体" w:hint="eastAsia"/>
                <w:sz w:val="20"/>
              </w:rPr>
              <w:t xml:space="preserve">    </w:t>
            </w:r>
            <w:r w:rsidR="00CD6B3E">
              <w:rPr>
                <w:rFonts w:eastAsia="宋体" w:hint="eastAsia"/>
                <w:sz w:val="20"/>
              </w:rPr>
              <w:t>提租补贴</w:t>
            </w:r>
          </w:p>
        </w:tc>
        <w:tc>
          <w:tcPr>
            <w:tcW w:w="1666"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auto"/>
              <w:ind w:firstLine="0"/>
              <w:jc w:val="right"/>
              <w:rPr>
                <w:rFonts w:eastAsia="宋体"/>
                <w:sz w:val="20"/>
              </w:rPr>
            </w:pPr>
            <w:r>
              <w:rPr>
                <w:rFonts w:eastAsia="宋体" w:hint="eastAsia"/>
                <w:sz w:val="20"/>
              </w:rPr>
              <w:t>48.2</w:t>
            </w:r>
            <w:r w:rsidR="003F529D">
              <w:rPr>
                <w:rFonts w:eastAsia="宋体" w:hint="eastAsia"/>
                <w:sz w:val="20"/>
              </w:rPr>
              <w:t>0</w:t>
            </w:r>
          </w:p>
        </w:tc>
      </w:tr>
      <w:tr w:rsidR="00354497" w:rsidRPr="00492F36" w:rsidTr="003E3B65">
        <w:trPr>
          <w:trHeight w:val="163"/>
        </w:trPr>
        <w:tc>
          <w:tcPr>
            <w:tcW w:w="3334" w:type="pct"/>
            <w:gridSpan w:val="2"/>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注：</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c>
          <w:tcPr>
            <w:tcW w:w="166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p>
        </w:tc>
      </w:tr>
    </w:tbl>
    <w:p w:rsidR="00354497" w:rsidRDefault="00354497"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Default="00CD6B3E" w:rsidP="00354497">
      <w:pPr>
        <w:ind w:firstLine="0"/>
      </w:pPr>
    </w:p>
    <w:p w:rsidR="00CD6B3E" w:rsidRPr="00492F36" w:rsidRDefault="00CD6B3E" w:rsidP="00354497">
      <w:pPr>
        <w:ind w:firstLine="0"/>
      </w:pPr>
    </w:p>
    <w:tbl>
      <w:tblPr>
        <w:tblW w:w="4998" w:type="pct"/>
        <w:tblLook w:val="04A0"/>
      </w:tblPr>
      <w:tblGrid>
        <w:gridCol w:w="2616"/>
        <w:gridCol w:w="3947"/>
        <w:gridCol w:w="2379"/>
      </w:tblGrid>
      <w:tr w:rsidR="00354497" w:rsidRPr="00492F36" w:rsidTr="00CD6B3E">
        <w:trPr>
          <w:trHeight w:val="171"/>
        </w:trPr>
        <w:tc>
          <w:tcPr>
            <w:tcW w:w="1431"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rPr>
                <w:sz w:val="24"/>
                <w:szCs w:val="24"/>
              </w:rPr>
            </w:pPr>
            <w:r w:rsidRPr="00492F36">
              <w:rPr>
                <w:sz w:val="24"/>
                <w:szCs w:val="24"/>
              </w:rPr>
              <w:lastRenderedPageBreak/>
              <w:t>公开</w:t>
            </w:r>
            <w:r w:rsidRPr="00492F36">
              <w:rPr>
                <w:sz w:val="24"/>
                <w:szCs w:val="24"/>
              </w:rPr>
              <w:t>06</w:t>
            </w:r>
            <w:r w:rsidRPr="00492F36">
              <w:rPr>
                <w:sz w:val="24"/>
                <w:szCs w:val="24"/>
              </w:rPr>
              <w:t>表</w:t>
            </w:r>
          </w:p>
        </w:tc>
        <w:tc>
          <w:tcPr>
            <w:tcW w:w="2222"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sz w:val="24"/>
                <w:szCs w:val="24"/>
              </w:rPr>
            </w:pPr>
          </w:p>
        </w:tc>
        <w:tc>
          <w:tcPr>
            <w:tcW w:w="1346"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Times New Roman"/>
                <w:sz w:val="20"/>
              </w:rPr>
            </w:pPr>
          </w:p>
        </w:tc>
      </w:tr>
      <w:tr w:rsidR="00354497" w:rsidRPr="00492F36" w:rsidTr="00CD6B3E">
        <w:trPr>
          <w:trHeight w:val="519"/>
        </w:trPr>
        <w:tc>
          <w:tcPr>
            <w:tcW w:w="5000" w:type="pct"/>
            <w:gridSpan w:val="3"/>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财政拨款基本支出预算表（经济科目）</w:t>
            </w:r>
          </w:p>
        </w:tc>
      </w:tr>
      <w:tr w:rsidR="00354497" w:rsidRPr="00492F36" w:rsidTr="00CD6B3E">
        <w:trPr>
          <w:trHeight w:val="211"/>
        </w:trPr>
        <w:tc>
          <w:tcPr>
            <w:tcW w:w="1431"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宋体"/>
                <w:sz w:val="20"/>
              </w:rPr>
            </w:pPr>
            <w:r w:rsidRPr="00492F36">
              <w:rPr>
                <w:rFonts w:eastAsia="宋体"/>
                <w:sz w:val="20"/>
              </w:rPr>
              <w:t>部门名称：</w:t>
            </w:r>
            <w:r w:rsidR="00CD6B3E">
              <w:rPr>
                <w:rFonts w:eastAsia="宋体" w:hint="eastAsia"/>
                <w:sz w:val="20"/>
              </w:rPr>
              <w:t>连云港市档案局</w:t>
            </w:r>
          </w:p>
        </w:tc>
        <w:tc>
          <w:tcPr>
            <w:tcW w:w="2222"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宋体"/>
                <w:sz w:val="20"/>
              </w:rPr>
            </w:pPr>
          </w:p>
        </w:tc>
        <w:tc>
          <w:tcPr>
            <w:tcW w:w="1346"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宋体"/>
                <w:sz w:val="20"/>
              </w:rPr>
            </w:pPr>
            <w:r w:rsidRPr="00492F36">
              <w:rPr>
                <w:rFonts w:eastAsia="宋体"/>
                <w:sz w:val="20"/>
              </w:rPr>
              <w:t>单位：万元</w:t>
            </w:r>
          </w:p>
        </w:tc>
      </w:tr>
      <w:tr w:rsidR="00354497" w:rsidRPr="00492F36" w:rsidTr="00CD6B3E">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CD6B3E">
            <w:pPr>
              <w:widowControl/>
              <w:autoSpaceDE/>
              <w:autoSpaceDN/>
              <w:snapToGrid/>
              <w:spacing w:line="240" w:lineRule="auto"/>
              <w:ind w:firstLine="0"/>
              <w:jc w:val="center"/>
              <w:rPr>
                <w:rFonts w:eastAsia="宋体"/>
                <w:b/>
                <w:bCs/>
                <w:sz w:val="20"/>
              </w:rPr>
            </w:pPr>
            <w:r w:rsidRPr="00492F36">
              <w:rPr>
                <w:rFonts w:eastAsia="宋体"/>
                <w:b/>
                <w:bCs/>
                <w:sz w:val="20"/>
              </w:rPr>
              <w:t>科目编码</w:t>
            </w:r>
          </w:p>
        </w:tc>
        <w:tc>
          <w:tcPr>
            <w:tcW w:w="2222"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CD6B3E">
            <w:pPr>
              <w:widowControl/>
              <w:autoSpaceDE/>
              <w:autoSpaceDN/>
              <w:snapToGrid/>
              <w:spacing w:line="240" w:lineRule="auto"/>
              <w:ind w:firstLine="0"/>
              <w:jc w:val="center"/>
              <w:rPr>
                <w:rFonts w:eastAsia="宋体"/>
                <w:b/>
                <w:bCs/>
                <w:sz w:val="20"/>
              </w:rPr>
            </w:pPr>
            <w:r w:rsidRPr="00492F36">
              <w:rPr>
                <w:rFonts w:eastAsia="宋体"/>
                <w:b/>
                <w:bCs/>
                <w:sz w:val="20"/>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CD6B3E">
            <w:pPr>
              <w:widowControl/>
              <w:autoSpaceDE/>
              <w:autoSpaceDN/>
              <w:snapToGrid/>
              <w:spacing w:line="240" w:lineRule="auto"/>
              <w:ind w:firstLine="0"/>
              <w:jc w:val="center"/>
              <w:rPr>
                <w:rFonts w:eastAsia="宋体"/>
                <w:b/>
                <w:bCs/>
                <w:sz w:val="20"/>
              </w:rPr>
            </w:pPr>
            <w:r w:rsidRPr="00492F36">
              <w:rPr>
                <w:rFonts w:eastAsia="宋体"/>
                <w:b/>
                <w:bCs/>
                <w:sz w:val="20"/>
              </w:rPr>
              <w:t>金额</w:t>
            </w:r>
          </w:p>
        </w:tc>
      </w:tr>
      <w:tr w:rsidR="00354497" w:rsidRPr="00492F36" w:rsidTr="00CD6B3E">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497" w:rsidRPr="00492F36" w:rsidRDefault="00354497" w:rsidP="00CD6B3E">
            <w:pPr>
              <w:widowControl/>
              <w:autoSpaceDE/>
              <w:autoSpaceDN/>
              <w:snapToGrid/>
              <w:spacing w:line="240" w:lineRule="exact"/>
              <w:ind w:firstLine="0"/>
              <w:jc w:val="center"/>
              <w:rPr>
                <w:rFonts w:eastAsia="宋体"/>
                <w:b/>
                <w:bCs/>
                <w:sz w:val="20"/>
              </w:rPr>
            </w:pPr>
            <w:r w:rsidRPr="00492F36">
              <w:rPr>
                <w:rFonts w:eastAsia="宋体"/>
                <w:b/>
                <w:bCs/>
                <w:sz w:val="20"/>
              </w:rPr>
              <w:t>合计</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579.11</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工资福利支出</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482.83</w:t>
            </w:r>
          </w:p>
        </w:tc>
      </w:tr>
      <w:tr w:rsidR="00354497" w:rsidRPr="00492F36" w:rsidTr="00CD6B3E">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30101</w:t>
            </w:r>
          </w:p>
        </w:tc>
        <w:tc>
          <w:tcPr>
            <w:tcW w:w="2222"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exact"/>
              <w:ind w:firstLineChars="100" w:firstLine="200"/>
              <w:jc w:val="left"/>
              <w:rPr>
                <w:rFonts w:eastAsia="宋体"/>
                <w:sz w:val="20"/>
              </w:rPr>
            </w:pPr>
            <w:r>
              <w:rPr>
                <w:rFonts w:eastAsia="宋体" w:hint="eastAsia"/>
                <w:sz w:val="20"/>
              </w:rPr>
              <w:t>基本工资</w:t>
            </w:r>
          </w:p>
        </w:tc>
        <w:tc>
          <w:tcPr>
            <w:tcW w:w="1346"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120.27</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30102</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津贴补贴</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224.81</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30108</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机关事业单位基本养老保险缴费</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54.61</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30110</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职工基本医疗保险缴费</w:t>
            </w:r>
          </w:p>
        </w:tc>
        <w:tc>
          <w:tcPr>
            <w:tcW w:w="1346" w:type="pct"/>
            <w:tcBorders>
              <w:top w:val="nil"/>
              <w:left w:val="nil"/>
              <w:bottom w:val="single" w:sz="4" w:space="0" w:color="auto"/>
              <w:right w:val="single" w:sz="4" w:space="0" w:color="auto"/>
            </w:tcBorders>
            <w:shd w:val="clear" w:color="auto" w:fill="auto"/>
            <w:vAlign w:val="center"/>
          </w:tcPr>
          <w:p w:rsidR="00CD6B3E" w:rsidRPr="00CD6B3E" w:rsidRDefault="00CD6B3E" w:rsidP="00453429">
            <w:pPr>
              <w:widowControl/>
              <w:autoSpaceDE/>
              <w:autoSpaceDN/>
              <w:snapToGrid/>
              <w:spacing w:line="240" w:lineRule="exact"/>
              <w:ind w:firstLine="0"/>
              <w:jc w:val="right"/>
              <w:rPr>
                <w:rFonts w:eastAsia="宋体"/>
                <w:sz w:val="20"/>
              </w:rPr>
            </w:pPr>
            <w:r>
              <w:rPr>
                <w:rFonts w:eastAsia="宋体" w:hint="eastAsia"/>
                <w:sz w:val="20"/>
              </w:rPr>
              <w:t>39.29</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30112</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其他社会保障缴费</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2.02</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30113</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住房公积金</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36.65</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30199</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其他工资福利支出</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CD6B3E" w:rsidP="00453429">
            <w:pPr>
              <w:widowControl/>
              <w:autoSpaceDE/>
              <w:autoSpaceDN/>
              <w:snapToGrid/>
              <w:spacing w:line="240" w:lineRule="exact"/>
              <w:ind w:firstLine="0"/>
              <w:jc w:val="right"/>
              <w:rPr>
                <w:rFonts w:eastAsia="宋体"/>
                <w:sz w:val="20"/>
              </w:rPr>
            </w:pPr>
            <w:r>
              <w:rPr>
                <w:rFonts w:eastAsia="宋体" w:hint="eastAsia"/>
                <w:sz w:val="20"/>
              </w:rPr>
              <w:t>5.18</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302</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CD6B3E" w:rsidP="00CD6B3E">
            <w:pPr>
              <w:widowControl/>
              <w:autoSpaceDE/>
              <w:autoSpaceDN/>
              <w:snapToGrid/>
              <w:spacing w:line="240" w:lineRule="exact"/>
              <w:ind w:firstLine="0"/>
              <w:jc w:val="left"/>
              <w:rPr>
                <w:rFonts w:eastAsia="宋体"/>
                <w:sz w:val="20"/>
              </w:rPr>
            </w:pPr>
            <w:r>
              <w:rPr>
                <w:rFonts w:eastAsia="宋体" w:hint="eastAsia"/>
                <w:sz w:val="20"/>
              </w:rPr>
              <w:t>商品和服务支出</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64.96</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30201</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办公费</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12.17</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30207</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邮电费</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5</w:t>
            </w:r>
            <w:r w:rsidR="003F529D">
              <w:rPr>
                <w:rFonts w:eastAsia="宋体" w:hint="eastAsia"/>
                <w:sz w:val="20"/>
              </w:rPr>
              <w:t>.00</w:t>
            </w:r>
          </w:p>
        </w:tc>
      </w:tr>
      <w:tr w:rsidR="00CD6B3E"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30211</w:t>
            </w:r>
          </w:p>
        </w:tc>
        <w:tc>
          <w:tcPr>
            <w:tcW w:w="2222" w:type="pct"/>
            <w:tcBorders>
              <w:top w:val="nil"/>
              <w:left w:val="nil"/>
              <w:bottom w:val="single" w:sz="4" w:space="0" w:color="auto"/>
              <w:right w:val="single" w:sz="4" w:space="0" w:color="auto"/>
            </w:tcBorders>
            <w:shd w:val="clear" w:color="auto" w:fill="auto"/>
            <w:vAlign w:val="center"/>
          </w:tcPr>
          <w:p w:rsidR="00CD6B3E"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差旅费</w:t>
            </w:r>
          </w:p>
        </w:tc>
        <w:tc>
          <w:tcPr>
            <w:tcW w:w="1346" w:type="pct"/>
            <w:tcBorders>
              <w:top w:val="nil"/>
              <w:left w:val="nil"/>
              <w:bottom w:val="single" w:sz="4" w:space="0" w:color="auto"/>
              <w:right w:val="single" w:sz="4" w:space="0" w:color="auto"/>
            </w:tcBorders>
            <w:shd w:val="clear" w:color="auto" w:fill="auto"/>
            <w:vAlign w:val="center"/>
          </w:tcPr>
          <w:p w:rsidR="00CD6B3E"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11.05</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30213</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维修（护）费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2</w:t>
            </w:r>
            <w:r w:rsidR="003F529D">
              <w:rPr>
                <w:rFonts w:eastAsia="宋体" w:hint="eastAsia"/>
                <w:sz w:val="20"/>
              </w:rPr>
              <w:t>.00</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30215</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Chars="100" w:firstLine="200"/>
              <w:jc w:val="left"/>
              <w:rPr>
                <w:rFonts w:eastAsia="宋体"/>
                <w:sz w:val="20"/>
              </w:rPr>
            </w:pPr>
            <w:r>
              <w:rPr>
                <w:rFonts w:eastAsia="宋体" w:hint="eastAsia"/>
                <w:sz w:val="20"/>
              </w:rPr>
              <w:t>会议费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2.43</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30216</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培训费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3.51</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30217</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公务接待费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1.19</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30218</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专用材料费</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2</w:t>
            </w:r>
            <w:r w:rsidR="003F529D">
              <w:rPr>
                <w:rFonts w:eastAsia="宋体" w:hint="eastAsia"/>
                <w:sz w:val="20"/>
              </w:rPr>
              <w:t>.00</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30228</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工会经费</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5.36</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30229</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福利费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4.05</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30299</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其他商品和服务支出</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16.2</w:t>
            </w:r>
            <w:r w:rsidR="003F529D">
              <w:rPr>
                <w:rFonts w:eastAsia="宋体" w:hint="eastAsia"/>
                <w:sz w:val="20"/>
              </w:rPr>
              <w:t>0</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303</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对个人和家庭的补助</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31.32</w:t>
            </w:r>
          </w:p>
        </w:tc>
      </w:tr>
      <w:tr w:rsidR="00453429"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30301</w:t>
            </w:r>
          </w:p>
        </w:tc>
        <w:tc>
          <w:tcPr>
            <w:tcW w:w="2222" w:type="pct"/>
            <w:tcBorders>
              <w:top w:val="nil"/>
              <w:left w:val="nil"/>
              <w:bottom w:val="single" w:sz="4" w:space="0" w:color="auto"/>
              <w:right w:val="single" w:sz="4" w:space="0" w:color="auto"/>
            </w:tcBorders>
            <w:shd w:val="clear" w:color="auto" w:fill="auto"/>
            <w:vAlign w:val="center"/>
          </w:tcPr>
          <w:p w:rsidR="00453429"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离休费</w:t>
            </w:r>
          </w:p>
        </w:tc>
        <w:tc>
          <w:tcPr>
            <w:tcW w:w="1346" w:type="pct"/>
            <w:tcBorders>
              <w:top w:val="nil"/>
              <w:left w:val="nil"/>
              <w:bottom w:val="single" w:sz="4" w:space="0" w:color="auto"/>
              <w:right w:val="single" w:sz="4" w:space="0" w:color="auto"/>
            </w:tcBorders>
            <w:shd w:val="clear" w:color="auto" w:fill="auto"/>
            <w:vAlign w:val="center"/>
          </w:tcPr>
          <w:p w:rsidR="00453429"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15.19</w:t>
            </w:r>
          </w:p>
        </w:tc>
      </w:tr>
      <w:tr w:rsidR="00354497" w:rsidRPr="00492F36" w:rsidTr="00CD6B3E">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354497" w:rsidRPr="00453429" w:rsidRDefault="00453429" w:rsidP="00CD6B3E">
            <w:pPr>
              <w:widowControl/>
              <w:autoSpaceDE/>
              <w:autoSpaceDN/>
              <w:snapToGrid/>
              <w:spacing w:line="240" w:lineRule="exact"/>
              <w:ind w:firstLine="0"/>
              <w:jc w:val="left"/>
              <w:rPr>
                <w:rFonts w:eastAsia="宋体"/>
                <w:bCs/>
                <w:sz w:val="20"/>
              </w:rPr>
            </w:pPr>
            <w:r w:rsidRPr="00453429">
              <w:rPr>
                <w:rFonts w:eastAsia="宋体" w:hint="eastAsia"/>
                <w:bCs/>
                <w:sz w:val="20"/>
              </w:rPr>
              <w:t>30302</w:t>
            </w:r>
          </w:p>
        </w:tc>
        <w:tc>
          <w:tcPr>
            <w:tcW w:w="2222" w:type="pct"/>
            <w:tcBorders>
              <w:top w:val="nil"/>
              <w:left w:val="nil"/>
              <w:bottom w:val="single" w:sz="4" w:space="0" w:color="auto"/>
              <w:right w:val="single" w:sz="4" w:space="0" w:color="auto"/>
            </w:tcBorders>
            <w:shd w:val="clear" w:color="auto" w:fill="auto"/>
            <w:vAlign w:val="center"/>
          </w:tcPr>
          <w:p w:rsidR="00354497" w:rsidRPr="00492F36" w:rsidRDefault="00453429" w:rsidP="00CD6B3E">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退休费</w:t>
            </w:r>
          </w:p>
        </w:tc>
        <w:tc>
          <w:tcPr>
            <w:tcW w:w="134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exact"/>
              <w:ind w:firstLine="0"/>
              <w:jc w:val="right"/>
              <w:rPr>
                <w:rFonts w:eastAsia="宋体"/>
                <w:sz w:val="20"/>
              </w:rPr>
            </w:pPr>
            <w:r>
              <w:rPr>
                <w:rFonts w:eastAsia="宋体" w:hint="eastAsia"/>
                <w:sz w:val="20"/>
              </w:rPr>
              <w:t>16.13</w:t>
            </w:r>
          </w:p>
        </w:tc>
      </w:tr>
      <w:tr w:rsidR="00354497" w:rsidRPr="00492F36" w:rsidTr="00CD6B3E">
        <w:trPr>
          <w:trHeight w:val="171"/>
        </w:trPr>
        <w:tc>
          <w:tcPr>
            <w:tcW w:w="3654" w:type="pct"/>
            <w:gridSpan w:val="2"/>
            <w:tcBorders>
              <w:top w:val="nil"/>
              <w:left w:val="nil"/>
              <w:bottom w:val="nil"/>
              <w:right w:val="nil"/>
            </w:tcBorders>
            <w:shd w:val="clear" w:color="auto" w:fill="auto"/>
            <w:noWrap/>
            <w:vAlign w:val="center"/>
          </w:tcPr>
          <w:p w:rsidR="00354497" w:rsidRPr="00492F36" w:rsidRDefault="00354497" w:rsidP="00453429">
            <w:pPr>
              <w:widowControl/>
              <w:autoSpaceDE/>
              <w:autoSpaceDN/>
              <w:snapToGrid/>
              <w:spacing w:line="240" w:lineRule="auto"/>
              <w:ind w:firstLine="0"/>
              <w:rPr>
                <w:rFonts w:eastAsia="宋体"/>
                <w:sz w:val="20"/>
              </w:rPr>
            </w:pPr>
            <w:r w:rsidRPr="00492F36">
              <w:rPr>
                <w:rFonts w:eastAsia="宋体"/>
                <w:sz w:val="20"/>
              </w:rPr>
              <w:t>注：</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c>
          <w:tcPr>
            <w:tcW w:w="1346" w:type="pct"/>
            <w:tcBorders>
              <w:top w:val="nil"/>
              <w:left w:val="nil"/>
              <w:bottom w:val="nil"/>
              <w:right w:val="nil"/>
            </w:tcBorders>
            <w:shd w:val="clear" w:color="auto" w:fill="auto"/>
            <w:noWrap/>
            <w:vAlign w:val="center"/>
          </w:tcPr>
          <w:p w:rsidR="00354497" w:rsidRPr="00492F36" w:rsidRDefault="00354497" w:rsidP="00CD6B3E">
            <w:pPr>
              <w:widowControl/>
              <w:autoSpaceDE/>
              <w:autoSpaceDN/>
              <w:snapToGrid/>
              <w:spacing w:line="240" w:lineRule="auto"/>
              <w:ind w:firstLine="0"/>
              <w:jc w:val="center"/>
              <w:rPr>
                <w:rFonts w:eastAsia="宋体"/>
                <w:sz w:val="20"/>
              </w:rPr>
            </w:pPr>
          </w:p>
        </w:tc>
      </w:tr>
    </w:tbl>
    <w:p w:rsidR="00354497" w:rsidRDefault="00354497" w:rsidP="00354497">
      <w:pPr>
        <w:spacing w:line="400" w:lineRule="atLeast"/>
        <w:ind w:firstLine="0"/>
      </w:pPr>
    </w:p>
    <w:p w:rsidR="00453429" w:rsidRDefault="00453429" w:rsidP="00354497">
      <w:pPr>
        <w:spacing w:line="400" w:lineRule="atLeast"/>
        <w:ind w:firstLine="0"/>
      </w:pPr>
    </w:p>
    <w:p w:rsidR="00453429" w:rsidRPr="00453429" w:rsidRDefault="00453429" w:rsidP="00354497">
      <w:pPr>
        <w:spacing w:line="400" w:lineRule="atLeast"/>
        <w:ind w:firstLine="0"/>
      </w:pPr>
    </w:p>
    <w:tbl>
      <w:tblPr>
        <w:tblW w:w="4998" w:type="pct"/>
        <w:tblLook w:val="04A0"/>
      </w:tblPr>
      <w:tblGrid>
        <w:gridCol w:w="2759"/>
        <w:gridCol w:w="3364"/>
        <w:gridCol w:w="2819"/>
      </w:tblGrid>
      <w:tr w:rsidR="00354497" w:rsidRPr="00492F36" w:rsidTr="003E3B65">
        <w:trPr>
          <w:trHeight w:val="181"/>
        </w:trPr>
        <w:tc>
          <w:tcPr>
            <w:tcW w:w="1543"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lastRenderedPageBreak/>
              <w:t>公开</w:t>
            </w:r>
            <w:r w:rsidRPr="00492F36">
              <w:rPr>
                <w:sz w:val="24"/>
                <w:szCs w:val="24"/>
              </w:rPr>
              <w:t>07</w:t>
            </w:r>
            <w:r w:rsidRPr="00492F36">
              <w:rPr>
                <w:sz w:val="24"/>
                <w:szCs w:val="24"/>
              </w:rPr>
              <w:t>表</w:t>
            </w:r>
          </w:p>
        </w:tc>
        <w:tc>
          <w:tcPr>
            <w:tcW w:w="1881"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p>
        </w:tc>
        <w:tc>
          <w:tcPr>
            <w:tcW w:w="157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549"/>
        </w:trPr>
        <w:tc>
          <w:tcPr>
            <w:tcW w:w="5000" w:type="pct"/>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ascii="方正小标宋_GBK" w:eastAsia="方正小标宋_GBK"/>
                <w:bCs/>
                <w:sz w:val="36"/>
                <w:szCs w:val="36"/>
              </w:rPr>
            </w:pPr>
            <w:r w:rsidRPr="00492F36">
              <w:rPr>
                <w:rFonts w:ascii="方正小标宋_GBK" w:eastAsia="方正小标宋_GBK" w:hint="eastAsia"/>
                <w:bCs/>
                <w:sz w:val="36"/>
                <w:szCs w:val="36"/>
              </w:rPr>
              <w:t>一般公共预算支出预算表（功能科目）</w:t>
            </w:r>
          </w:p>
        </w:tc>
      </w:tr>
      <w:tr w:rsidR="00354497" w:rsidRPr="00492F36" w:rsidTr="003E3B65">
        <w:trPr>
          <w:trHeight w:val="223"/>
        </w:trPr>
        <w:tc>
          <w:tcPr>
            <w:tcW w:w="1543" w:type="pct"/>
            <w:tcBorders>
              <w:top w:val="nil"/>
              <w:left w:val="nil"/>
              <w:bottom w:val="nil"/>
              <w:right w:val="nil"/>
            </w:tcBorders>
            <w:shd w:val="clear" w:color="000000" w:fill="FFFFFF"/>
            <w:noWrap/>
            <w:vAlign w:val="bottom"/>
          </w:tcPr>
          <w:p w:rsidR="00354497" w:rsidRPr="00492F36" w:rsidRDefault="00354497" w:rsidP="00453429">
            <w:pPr>
              <w:widowControl/>
              <w:autoSpaceDE/>
              <w:autoSpaceDN/>
              <w:snapToGrid/>
              <w:spacing w:line="240" w:lineRule="auto"/>
              <w:ind w:firstLine="0"/>
              <w:jc w:val="left"/>
              <w:rPr>
                <w:rFonts w:eastAsia="宋体"/>
                <w:sz w:val="20"/>
              </w:rPr>
            </w:pPr>
            <w:r w:rsidRPr="00492F36">
              <w:rPr>
                <w:rFonts w:eastAsia="宋体"/>
                <w:sz w:val="20"/>
              </w:rPr>
              <w:t>部门名称：</w:t>
            </w:r>
            <w:r w:rsidR="00453429">
              <w:rPr>
                <w:rFonts w:eastAsia="宋体" w:hint="eastAsia"/>
                <w:sz w:val="20"/>
              </w:rPr>
              <w:t>连云港市档案局</w:t>
            </w:r>
          </w:p>
        </w:tc>
        <w:tc>
          <w:tcPr>
            <w:tcW w:w="1881"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p>
        </w:tc>
        <w:tc>
          <w:tcPr>
            <w:tcW w:w="1576" w:type="pct"/>
            <w:tcBorders>
              <w:top w:val="nil"/>
              <w:left w:val="nil"/>
              <w:bottom w:val="nil"/>
              <w:right w:val="nil"/>
            </w:tcBorders>
            <w:shd w:val="clear" w:color="000000" w:fill="FFFFFF"/>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354497" w:rsidRPr="00492F36" w:rsidTr="003E3B65">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功能科目编码</w:t>
            </w:r>
          </w:p>
        </w:tc>
        <w:tc>
          <w:tcPr>
            <w:tcW w:w="1881"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功能科目名称</w:t>
            </w:r>
          </w:p>
        </w:tc>
        <w:tc>
          <w:tcPr>
            <w:tcW w:w="1576"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金</w:t>
            </w:r>
            <w:r w:rsidRPr="00492F36">
              <w:rPr>
                <w:rFonts w:eastAsia="宋体"/>
                <w:b/>
                <w:bCs/>
                <w:sz w:val="20"/>
              </w:rPr>
              <w:t xml:space="preserve">   </w:t>
            </w:r>
            <w:r w:rsidRPr="00492F36">
              <w:rPr>
                <w:rFonts w:eastAsia="宋体"/>
                <w:b/>
                <w:bCs/>
                <w:sz w:val="20"/>
              </w:rPr>
              <w:t>额</w:t>
            </w:r>
          </w:p>
        </w:tc>
      </w:tr>
      <w:tr w:rsidR="00354497" w:rsidRPr="00492F36" w:rsidTr="003E3B65">
        <w:trPr>
          <w:trHeight w:val="404"/>
        </w:trPr>
        <w:tc>
          <w:tcPr>
            <w:tcW w:w="342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w:t>
            </w:r>
            <w:r w:rsidRPr="00492F36">
              <w:rPr>
                <w:rFonts w:eastAsia="宋体"/>
                <w:b/>
                <w:bCs/>
                <w:sz w:val="20"/>
              </w:rPr>
              <w:t xml:space="preserve">  </w:t>
            </w:r>
            <w:r w:rsidRPr="00492F36">
              <w:rPr>
                <w:rFonts w:eastAsia="宋体"/>
                <w:b/>
                <w:bCs/>
                <w:sz w:val="20"/>
              </w:rPr>
              <w:t>计</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auto"/>
              <w:ind w:firstLine="0"/>
              <w:jc w:val="right"/>
              <w:rPr>
                <w:rFonts w:eastAsia="宋体"/>
                <w:sz w:val="20"/>
              </w:rPr>
            </w:pPr>
            <w:r>
              <w:rPr>
                <w:rFonts w:eastAsia="宋体" w:hint="eastAsia"/>
                <w:sz w:val="20"/>
              </w:rPr>
              <w:t>987.85</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453429">
              <w:rPr>
                <w:rFonts w:eastAsia="宋体" w:hint="eastAsia"/>
                <w:sz w:val="20"/>
              </w:rPr>
              <w:t>201</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453429" w:rsidP="003E3B65">
            <w:pPr>
              <w:widowControl/>
              <w:autoSpaceDE/>
              <w:autoSpaceDN/>
              <w:snapToGrid/>
              <w:spacing w:line="240" w:lineRule="auto"/>
              <w:ind w:firstLine="0"/>
              <w:jc w:val="left"/>
              <w:rPr>
                <w:rFonts w:eastAsia="宋体"/>
                <w:sz w:val="20"/>
              </w:rPr>
            </w:pPr>
            <w:r>
              <w:rPr>
                <w:rFonts w:eastAsia="宋体" w:hint="eastAsia"/>
                <w:sz w:val="20"/>
              </w:rPr>
              <w:t>一般公共服务支出</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auto"/>
              <w:ind w:firstLine="0"/>
              <w:jc w:val="right"/>
              <w:rPr>
                <w:rFonts w:eastAsia="宋体"/>
                <w:sz w:val="20"/>
              </w:rPr>
            </w:pPr>
            <w:r>
              <w:rPr>
                <w:rFonts w:eastAsia="宋体" w:hint="eastAsia"/>
                <w:sz w:val="20"/>
              </w:rPr>
              <w:t>903</w:t>
            </w:r>
            <w:r w:rsidR="00780727">
              <w:rPr>
                <w:rFonts w:eastAsia="宋体" w:hint="eastAsia"/>
                <w:sz w:val="20"/>
              </w:rPr>
              <w:t>.00</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453429">
              <w:rPr>
                <w:rFonts w:eastAsia="宋体" w:hint="eastAsia"/>
                <w:sz w:val="20"/>
              </w:rPr>
              <w:t>20126</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354497" w:rsidP="00453429">
            <w:pPr>
              <w:widowControl/>
              <w:autoSpaceDE/>
              <w:autoSpaceDN/>
              <w:snapToGrid/>
              <w:spacing w:line="240" w:lineRule="auto"/>
              <w:ind w:firstLine="0"/>
              <w:jc w:val="left"/>
              <w:rPr>
                <w:rFonts w:eastAsia="宋体"/>
                <w:sz w:val="20"/>
              </w:rPr>
            </w:pPr>
            <w:r w:rsidRPr="00492F36">
              <w:rPr>
                <w:rFonts w:eastAsia="宋体"/>
                <w:sz w:val="20"/>
              </w:rPr>
              <w:t xml:space="preserve">　</w:t>
            </w:r>
            <w:r w:rsidR="00453429">
              <w:rPr>
                <w:rFonts w:eastAsia="宋体" w:hint="eastAsia"/>
                <w:sz w:val="20"/>
              </w:rPr>
              <w:t>档案事务</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453429" w:rsidP="00453429">
            <w:pPr>
              <w:widowControl/>
              <w:autoSpaceDE/>
              <w:autoSpaceDN/>
              <w:snapToGrid/>
              <w:spacing w:line="240" w:lineRule="auto"/>
              <w:ind w:firstLine="0"/>
              <w:jc w:val="right"/>
              <w:rPr>
                <w:rFonts w:eastAsia="宋体"/>
                <w:sz w:val="20"/>
              </w:rPr>
            </w:pPr>
            <w:r>
              <w:rPr>
                <w:rFonts w:eastAsia="宋体" w:hint="eastAsia"/>
                <w:sz w:val="20"/>
              </w:rPr>
              <w:t>903</w:t>
            </w:r>
            <w:r w:rsidR="00780727">
              <w:rPr>
                <w:rFonts w:eastAsia="宋体" w:hint="eastAsia"/>
                <w:sz w:val="20"/>
              </w:rPr>
              <w:t>.00</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453429">
              <w:rPr>
                <w:rFonts w:eastAsia="宋体" w:hint="eastAsia"/>
                <w:sz w:val="20"/>
              </w:rPr>
              <w:t>2012601</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453429"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行政运行（档案事务）</w:t>
            </w:r>
            <w:r w:rsidR="00354497" w:rsidRPr="00492F36">
              <w:rPr>
                <w:rFonts w:eastAsia="宋体"/>
                <w:sz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494.26</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20481">
              <w:rPr>
                <w:rFonts w:eastAsia="宋体" w:hint="eastAsia"/>
                <w:sz w:val="20"/>
              </w:rPr>
              <w:t>2012604</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C20481"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档案馆</w:t>
            </w:r>
            <w:r w:rsidR="00354497" w:rsidRPr="00492F36">
              <w:rPr>
                <w:rFonts w:eastAsia="宋体"/>
                <w:sz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363.74</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20481">
              <w:rPr>
                <w:rFonts w:eastAsia="宋体" w:hint="eastAsia"/>
                <w:sz w:val="20"/>
              </w:rPr>
              <w:t>2012699</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C20481"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其他档案事务支出</w:t>
            </w:r>
            <w:r w:rsidR="00354497" w:rsidRPr="00492F36">
              <w:rPr>
                <w:rFonts w:eastAsia="宋体"/>
                <w:sz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45</w:t>
            </w:r>
            <w:r w:rsidR="00780727">
              <w:rPr>
                <w:rFonts w:eastAsia="宋体" w:hint="eastAsia"/>
                <w:sz w:val="20"/>
              </w:rPr>
              <w:t>.00</w:t>
            </w:r>
            <w:r w:rsidR="00354497" w:rsidRPr="00492F36">
              <w:rPr>
                <w:rFonts w:eastAsia="宋体"/>
                <w:sz w:val="20"/>
              </w:rPr>
              <w:t xml:space="preserve">　</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20481">
              <w:rPr>
                <w:rFonts w:eastAsia="宋体" w:hint="eastAsia"/>
                <w:sz w:val="20"/>
              </w:rPr>
              <w:t>221</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C20481" w:rsidP="003E3B65">
            <w:pPr>
              <w:widowControl/>
              <w:autoSpaceDE/>
              <w:autoSpaceDN/>
              <w:snapToGrid/>
              <w:spacing w:line="240" w:lineRule="auto"/>
              <w:ind w:firstLine="0"/>
              <w:jc w:val="left"/>
              <w:rPr>
                <w:rFonts w:eastAsia="宋体"/>
                <w:sz w:val="20"/>
              </w:rPr>
            </w:pPr>
            <w:r>
              <w:rPr>
                <w:rFonts w:eastAsia="宋体" w:hint="eastAsia"/>
                <w:sz w:val="20"/>
              </w:rPr>
              <w:t>住房保障支出</w:t>
            </w:r>
            <w:r w:rsidR="00354497" w:rsidRPr="00492F36">
              <w:rPr>
                <w:rFonts w:eastAsia="宋体"/>
                <w:sz w:val="20"/>
              </w:rPr>
              <w:t xml:space="preserve">　</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84.85</w:t>
            </w:r>
            <w:r w:rsidR="00354497" w:rsidRPr="00492F36">
              <w:rPr>
                <w:rFonts w:eastAsia="宋体"/>
                <w:sz w:val="20"/>
              </w:rPr>
              <w:t xml:space="preserve">　</w:t>
            </w:r>
          </w:p>
        </w:tc>
      </w:tr>
      <w:tr w:rsidR="00354497" w:rsidRPr="00492F36" w:rsidTr="003E3B65">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20481">
              <w:rPr>
                <w:rFonts w:eastAsia="宋体" w:hint="eastAsia"/>
                <w:sz w:val="20"/>
              </w:rPr>
              <w:t>22102</w:t>
            </w:r>
          </w:p>
        </w:tc>
        <w:tc>
          <w:tcPr>
            <w:tcW w:w="1881"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C20481"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住房改革支出</w:t>
            </w:r>
            <w:r w:rsidR="00354497" w:rsidRPr="00492F36">
              <w:rPr>
                <w:rFonts w:eastAsia="宋体"/>
                <w:sz w:val="20"/>
              </w:rPr>
              <w:t xml:space="preserve">　</w:t>
            </w:r>
          </w:p>
        </w:tc>
        <w:tc>
          <w:tcPr>
            <w:tcW w:w="1576" w:type="pct"/>
            <w:tcBorders>
              <w:top w:val="single" w:sz="4" w:space="0" w:color="auto"/>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84.85</w:t>
            </w:r>
            <w:r w:rsidR="00354497" w:rsidRPr="00492F36">
              <w:rPr>
                <w:rFonts w:eastAsia="宋体"/>
                <w:sz w:val="20"/>
              </w:rPr>
              <w:t xml:space="preserve">　</w:t>
            </w:r>
          </w:p>
        </w:tc>
      </w:tr>
      <w:tr w:rsidR="00C20481" w:rsidRPr="00492F36" w:rsidTr="003E3B65">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20481" w:rsidRPr="00492F36" w:rsidRDefault="00C20481" w:rsidP="00C20481">
            <w:pPr>
              <w:widowControl/>
              <w:autoSpaceDE/>
              <w:autoSpaceDN/>
              <w:snapToGrid/>
              <w:spacing w:line="240" w:lineRule="auto"/>
              <w:ind w:firstLine="0"/>
              <w:jc w:val="left"/>
              <w:rPr>
                <w:rFonts w:eastAsia="宋体"/>
                <w:sz w:val="20"/>
              </w:rPr>
            </w:pPr>
            <w:r>
              <w:rPr>
                <w:rFonts w:eastAsia="宋体" w:hint="eastAsia"/>
                <w:sz w:val="20"/>
              </w:rPr>
              <w:t xml:space="preserve">  2210201</w:t>
            </w:r>
          </w:p>
        </w:tc>
        <w:tc>
          <w:tcPr>
            <w:tcW w:w="1881" w:type="pct"/>
            <w:tcBorders>
              <w:top w:val="single" w:sz="4" w:space="0" w:color="auto"/>
              <w:left w:val="nil"/>
              <w:bottom w:val="single" w:sz="4" w:space="0" w:color="auto"/>
              <w:right w:val="single" w:sz="4" w:space="0" w:color="auto"/>
            </w:tcBorders>
            <w:shd w:val="clear" w:color="auto" w:fill="auto"/>
            <w:vAlign w:val="center"/>
          </w:tcPr>
          <w:p w:rsidR="00C20481" w:rsidRPr="00492F36" w:rsidRDefault="00C20481" w:rsidP="003E3B65">
            <w:pPr>
              <w:widowControl/>
              <w:autoSpaceDE/>
              <w:autoSpaceDN/>
              <w:snapToGrid/>
              <w:spacing w:line="240" w:lineRule="auto"/>
              <w:ind w:firstLine="0"/>
              <w:jc w:val="left"/>
              <w:rPr>
                <w:rFonts w:eastAsia="宋体"/>
                <w:sz w:val="20"/>
              </w:rPr>
            </w:pPr>
            <w:r>
              <w:rPr>
                <w:rFonts w:eastAsia="宋体" w:hint="eastAsia"/>
                <w:sz w:val="20"/>
              </w:rPr>
              <w:t xml:space="preserve">    </w:t>
            </w:r>
            <w:r>
              <w:rPr>
                <w:rFonts w:eastAsia="宋体" w:hint="eastAsia"/>
                <w:sz w:val="20"/>
              </w:rPr>
              <w:t>住房公积金</w:t>
            </w:r>
          </w:p>
        </w:tc>
        <w:tc>
          <w:tcPr>
            <w:tcW w:w="1576" w:type="pct"/>
            <w:tcBorders>
              <w:top w:val="single" w:sz="4" w:space="0" w:color="auto"/>
              <w:left w:val="nil"/>
              <w:bottom w:val="single" w:sz="4" w:space="0" w:color="auto"/>
              <w:right w:val="single" w:sz="4" w:space="0" w:color="auto"/>
            </w:tcBorders>
            <w:shd w:val="clear" w:color="auto" w:fill="auto"/>
            <w:vAlign w:val="center"/>
          </w:tcPr>
          <w:p w:rsidR="00C20481"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36.65</w:t>
            </w:r>
          </w:p>
        </w:tc>
      </w:tr>
      <w:tr w:rsidR="00354497" w:rsidRPr="00492F36" w:rsidTr="003E3B65">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354497" w:rsidRPr="00C20481" w:rsidRDefault="00C20481" w:rsidP="00C20481">
            <w:pPr>
              <w:widowControl/>
              <w:autoSpaceDE/>
              <w:autoSpaceDN/>
              <w:snapToGrid/>
              <w:spacing w:line="240" w:lineRule="auto"/>
              <w:ind w:firstLine="0"/>
              <w:rPr>
                <w:rFonts w:eastAsia="宋体"/>
                <w:bCs/>
                <w:sz w:val="20"/>
              </w:rPr>
            </w:pPr>
            <w:r>
              <w:rPr>
                <w:rFonts w:eastAsia="宋体" w:hint="eastAsia"/>
                <w:b/>
                <w:bCs/>
                <w:sz w:val="20"/>
              </w:rPr>
              <w:t xml:space="preserve">  </w:t>
            </w:r>
            <w:r w:rsidRPr="00C20481">
              <w:rPr>
                <w:rFonts w:eastAsia="宋体" w:hint="eastAsia"/>
                <w:bCs/>
                <w:sz w:val="20"/>
              </w:rPr>
              <w:t>2210202</w:t>
            </w:r>
            <w:r w:rsidR="00354497" w:rsidRPr="00C20481">
              <w:rPr>
                <w:rFonts w:eastAsia="宋体"/>
                <w:bCs/>
                <w:sz w:val="20"/>
              </w:rPr>
              <w:t xml:space="preserve">　</w:t>
            </w:r>
          </w:p>
        </w:tc>
        <w:tc>
          <w:tcPr>
            <w:tcW w:w="1881"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20481">
              <w:rPr>
                <w:rFonts w:eastAsia="宋体" w:hint="eastAsia"/>
                <w:sz w:val="20"/>
              </w:rPr>
              <w:t xml:space="preserve">  </w:t>
            </w:r>
            <w:r w:rsidR="00C20481">
              <w:rPr>
                <w:rFonts w:eastAsia="宋体" w:hint="eastAsia"/>
                <w:sz w:val="20"/>
              </w:rPr>
              <w:t>提租补贴</w:t>
            </w:r>
          </w:p>
        </w:tc>
        <w:tc>
          <w:tcPr>
            <w:tcW w:w="1576" w:type="pct"/>
            <w:tcBorders>
              <w:top w:val="nil"/>
              <w:left w:val="nil"/>
              <w:bottom w:val="single" w:sz="4" w:space="0" w:color="auto"/>
              <w:right w:val="single" w:sz="4" w:space="0" w:color="auto"/>
            </w:tcBorders>
            <w:shd w:val="clear" w:color="auto" w:fill="auto"/>
            <w:vAlign w:val="center"/>
          </w:tcPr>
          <w:p w:rsidR="00354497" w:rsidRPr="00492F36" w:rsidRDefault="00C20481" w:rsidP="00453429">
            <w:pPr>
              <w:widowControl/>
              <w:autoSpaceDE/>
              <w:autoSpaceDN/>
              <w:snapToGrid/>
              <w:spacing w:line="240" w:lineRule="auto"/>
              <w:ind w:firstLine="0"/>
              <w:jc w:val="right"/>
              <w:rPr>
                <w:rFonts w:eastAsia="宋体"/>
                <w:sz w:val="20"/>
              </w:rPr>
            </w:pPr>
            <w:r>
              <w:rPr>
                <w:rFonts w:eastAsia="宋体" w:hint="eastAsia"/>
                <w:sz w:val="20"/>
              </w:rPr>
              <w:t>48.2</w:t>
            </w:r>
            <w:r w:rsidR="00780727">
              <w:rPr>
                <w:rFonts w:eastAsia="宋体" w:hint="eastAsia"/>
                <w:sz w:val="20"/>
              </w:rPr>
              <w:t>0</w:t>
            </w:r>
            <w:r w:rsidR="00354497" w:rsidRPr="00492F36">
              <w:rPr>
                <w:rFonts w:eastAsia="宋体"/>
                <w:sz w:val="20"/>
              </w:rPr>
              <w:t xml:space="preserve">　</w:t>
            </w:r>
          </w:p>
        </w:tc>
      </w:tr>
      <w:tr w:rsidR="00354497" w:rsidRPr="00492F36" w:rsidTr="003E3B65">
        <w:trPr>
          <w:trHeight w:val="189"/>
        </w:trPr>
        <w:tc>
          <w:tcPr>
            <w:tcW w:w="3424" w:type="pct"/>
            <w:gridSpan w:val="2"/>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注：</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c>
          <w:tcPr>
            <w:tcW w:w="1576"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p>
        </w:tc>
      </w:tr>
    </w:tbl>
    <w:p w:rsidR="00354497" w:rsidRDefault="00354497"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Default="00C20481" w:rsidP="00354497">
      <w:pPr>
        <w:ind w:firstLine="0"/>
      </w:pPr>
    </w:p>
    <w:p w:rsidR="00C20481" w:rsidRPr="00492F36" w:rsidRDefault="00C20481" w:rsidP="00354497">
      <w:pPr>
        <w:ind w:firstLine="0"/>
      </w:pPr>
    </w:p>
    <w:tbl>
      <w:tblPr>
        <w:tblW w:w="4995" w:type="pct"/>
        <w:tblLook w:val="04A0"/>
      </w:tblPr>
      <w:tblGrid>
        <w:gridCol w:w="2617"/>
        <w:gridCol w:w="2813"/>
        <w:gridCol w:w="3507"/>
      </w:tblGrid>
      <w:tr w:rsidR="00354497" w:rsidRPr="00492F36" w:rsidTr="003E3B65">
        <w:trPr>
          <w:trHeight w:val="178"/>
        </w:trPr>
        <w:tc>
          <w:tcPr>
            <w:tcW w:w="1424" w:type="pct"/>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lastRenderedPageBreak/>
              <w:t>公开</w:t>
            </w:r>
            <w:r w:rsidRPr="00492F36">
              <w:rPr>
                <w:sz w:val="24"/>
                <w:szCs w:val="24"/>
              </w:rPr>
              <w:t>08</w:t>
            </w:r>
            <w:r w:rsidRPr="00492F36">
              <w:rPr>
                <w:sz w:val="24"/>
                <w:szCs w:val="24"/>
              </w:rPr>
              <w:t>表</w:t>
            </w:r>
          </w:p>
        </w:tc>
        <w:tc>
          <w:tcPr>
            <w:tcW w:w="1594"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p>
        </w:tc>
        <w:tc>
          <w:tcPr>
            <w:tcW w:w="1982"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543"/>
        </w:trPr>
        <w:tc>
          <w:tcPr>
            <w:tcW w:w="5000" w:type="pct"/>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一般公共预算基本支出预算表（经济科目）</w:t>
            </w:r>
          </w:p>
        </w:tc>
      </w:tr>
      <w:tr w:rsidR="00354497" w:rsidRPr="00492F36" w:rsidTr="003E3B65">
        <w:trPr>
          <w:trHeight w:val="220"/>
        </w:trPr>
        <w:tc>
          <w:tcPr>
            <w:tcW w:w="1424" w:type="pct"/>
            <w:tcBorders>
              <w:top w:val="nil"/>
              <w:left w:val="nil"/>
              <w:bottom w:val="nil"/>
              <w:right w:val="nil"/>
            </w:tcBorders>
            <w:shd w:val="clear" w:color="auto" w:fill="auto"/>
            <w:noWrap/>
            <w:vAlign w:val="center"/>
          </w:tcPr>
          <w:p w:rsidR="00354497" w:rsidRPr="00492F36" w:rsidRDefault="00354497" w:rsidP="008771DB">
            <w:pPr>
              <w:widowControl/>
              <w:autoSpaceDE/>
              <w:autoSpaceDN/>
              <w:snapToGrid/>
              <w:spacing w:line="240" w:lineRule="auto"/>
              <w:ind w:firstLine="0"/>
              <w:jc w:val="left"/>
              <w:rPr>
                <w:rFonts w:eastAsia="宋体"/>
                <w:sz w:val="20"/>
              </w:rPr>
            </w:pPr>
            <w:r w:rsidRPr="00492F36">
              <w:rPr>
                <w:rFonts w:eastAsia="宋体"/>
                <w:sz w:val="20"/>
              </w:rPr>
              <w:t>部门名称：</w:t>
            </w:r>
            <w:r w:rsidR="008771DB">
              <w:rPr>
                <w:rFonts w:eastAsia="宋体" w:hint="eastAsia"/>
                <w:sz w:val="20"/>
              </w:rPr>
              <w:t>连云港市档案局</w:t>
            </w:r>
          </w:p>
        </w:tc>
        <w:tc>
          <w:tcPr>
            <w:tcW w:w="1594"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1982"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354497" w:rsidRPr="00492F36" w:rsidTr="003E3B65">
        <w:trPr>
          <w:trHeight w:val="399"/>
        </w:trPr>
        <w:tc>
          <w:tcPr>
            <w:tcW w:w="1424" w:type="pct"/>
            <w:tcBorders>
              <w:top w:val="single" w:sz="4" w:space="0" w:color="auto"/>
              <w:left w:val="single" w:sz="4" w:space="0" w:color="auto"/>
              <w:bottom w:val="single" w:sz="4" w:space="0" w:color="000000"/>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科目编码</w:t>
            </w:r>
          </w:p>
        </w:tc>
        <w:tc>
          <w:tcPr>
            <w:tcW w:w="1594" w:type="pct"/>
            <w:tcBorders>
              <w:top w:val="single" w:sz="4" w:space="0" w:color="auto"/>
              <w:left w:val="nil"/>
              <w:bottom w:val="single" w:sz="4" w:space="0" w:color="000000"/>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科目名称</w:t>
            </w:r>
          </w:p>
        </w:tc>
        <w:tc>
          <w:tcPr>
            <w:tcW w:w="1982" w:type="pct"/>
            <w:tcBorders>
              <w:top w:val="single" w:sz="4" w:space="0" w:color="auto"/>
              <w:left w:val="nil"/>
              <w:bottom w:val="single" w:sz="4" w:space="0" w:color="000000"/>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基本支出</w:t>
            </w:r>
          </w:p>
        </w:tc>
      </w:tr>
      <w:tr w:rsidR="00354497" w:rsidRPr="00492F36" w:rsidTr="003E3B65">
        <w:trPr>
          <w:trHeight w:val="399"/>
        </w:trPr>
        <w:tc>
          <w:tcPr>
            <w:tcW w:w="301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合计</w:t>
            </w:r>
          </w:p>
        </w:tc>
        <w:tc>
          <w:tcPr>
            <w:tcW w:w="1982" w:type="pct"/>
            <w:tcBorders>
              <w:top w:val="single" w:sz="4" w:space="0" w:color="000000"/>
              <w:left w:val="nil"/>
              <w:bottom w:val="single" w:sz="4" w:space="0" w:color="auto"/>
              <w:right w:val="single" w:sz="4" w:space="0" w:color="auto"/>
            </w:tcBorders>
            <w:shd w:val="clear" w:color="auto" w:fill="auto"/>
            <w:vAlign w:val="center"/>
          </w:tcPr>
          <w:p w:rsidR="00354497" w:rsidRPr="00492F36" w:rsidRDefault="00354497" w:rsidP="008771DB">
            <w:pPr>
              <w:widowControl/>
              <w:autoSpaceDE/>
              <w:autoSpaceDN/>
              <w:snapToGrid/>
              <w:spacing w:line="240" w:lineRule="auto"/>
              <w:ind w:firstLine="0"/>
              <w:jc w:val="right"/>
              <w:rPr>
                <w:rFonts w:eastAsia="宋体"/>
                <w:sz w:val="20"/>
              </w:rPr>
            </w:pPr>
            <w:r w:rsidRPr="00492F36">
              <w:rPr>
                <w:rFonts w:eastAsia="宋体"/>
                <w:sz w:val="20"/>
              </w:rPr>
              <w:t xml:space="preserve">　</w:t>
            </w:r>
            <w:r w:rsidR="008771DB">
              <w:rPr>
                <w:rFonts w:eastAsia="宋体" w:hint="eastAsia"/>
                <w:sz w:val="20"/>
              </w:rPr>
              <w:t>579.11</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工资福利支出</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482.83</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30101</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Chars="100" w:firstLine="200"/>
              <w:jc w:val="left"/>
              <w:rPr>
                <w:rFonts w:eastAsia="宋体"/>
                <w:sz w:val="20"/>
              </w:rPr>
            </w:pPr>
            <w:r>
              <w:rPr>
                <w:rFonts w:eastAsia="宋体" w:hint="eastAsia"/>
                <w:sz w:val="20"/>
              </w:rPr>
              <w:t>基本工资</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120.27</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30102</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津贴补贴</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224.81</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30108</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机关事业单位基本养老保险缴费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54.61</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30110</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职工基本医疗保险缴费</w:t>
            </w:r>
          </w:p>
        </w:tc>
        <w:tc>
          <w:tcPr>
            <w:tcW w:w="1982" w:type="pct"/>
            <w:tcBorders>
              <w:top w:val="nil"/>
              <w:left w:val="nil"/>
              <w:bottom w:val="single" w:sz="4" w:space="0" w:color="auto"/>
              <w:right w:val="single" w:sz="4" w:space="0" w:color="auto"/>
            </w:tcBorders>
            <w:shd w:val="clear" w:color="auto" w:fill="auto"/>
            <w:vAlign w:val="center"/>
          </w:tcPr>
          <w:p w:rsidR="008771DB" w:rsidRPr="00CD6B3E" w:rsidRDefault="008771DB" w:rsidP="003F529D">
            <w:pPr>
              <w:widowControl/>
              <w:autoSpaceDE/>
              <w:autoSpaceDN/>
              <w:snapToGrid/>
              <w:spacing w:line="240" w:lineRule="exact"/>
              <w:ind w:firstLine="0"/>
              <w:jc w:val="right"/>
              <w:rPr>
                <w:rFonts w:eastAsia="宋体"/>
                <w:sz w:val="20"/>
              </w:rPr>
            </w:pPr>
            <w:r>
              <w:rPr>
                <w:rFonts w:eastAsia="宋体" w:hint="eastAsia"/>
                <w:sz w:val="20"/>
              </w:rPr>
              <w:t>39.29</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30112</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其他社会保障缴费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2.02</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30113</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住房公积金</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36.65</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30199</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其他工资福利支出</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5.18</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商品和服务支出</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64.96</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30201</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办公费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12.17</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30207</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邮电费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5</w:t>
            </w:r>
            <w:r w:rsidR="00780727">
              <w:rPr>
                <w:rFonts w:eastAsia="宋体" w:hint="eastAsia"/>
                <w:sz w:val="20"/>
              </w:rPr>
              <w:t>.00</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30211</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差旅费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11.05</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30213</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维修（护）费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2</w:t>
            </w:r>
            <w:r w:rsidR="00780727">
              <w:rPr>
                <w:rFonts w:eastAsia="宋体" w:hint="eastAsia"/>
                <w:sz w:val="20"/>
              </w:rPr>
              <w:t>.00</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30215</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Chars="100" w:firstLine="200"/>
              <w:jc w:val="left"/>
              <w:rPr>
                <w:rFonts w:eastAsia="宋体"/>
                <w:sz w:val="20"/>
              </w:rPr>
            </w:pPr>
            <w:r>
              <w:rPr>
                <w:rFonts w:eastAsia="宋体" w:hint="eastAsia"/>
                <w:sz w:val="20"/>
              </w:rPr>
              <w:t>会议费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2.43</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30216</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培训费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3.51</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30217</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公务接待费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1.19</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30218</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专用材料费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2</w:t>
            </w:r>
            <w:r w:rsidR="00780727">
              <w:rPr>
                <w:rFonts w:eastAsia="宋体" w:hint="eastAsia"/>
                <w:sz w:val="20"/>
              </w:rPr>
              <w:t>.00</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30228</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工会经费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5.36</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30229</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福利费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4.05</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30299</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其他商品和服务支出</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16.2</w:t>
            </w:r>
            <w:r w:rsidR="00780727">
              <w:rPr>
                <w:rFonts w:eastAsia="宋体" w:hint="eastAsia"/>
                <w:sz w:val="20"/>
              </w:rPr>
              <w:t>0</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303</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对个人和家庭的补助</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31.32</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30301</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离休费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15.19</w:t>
            </w:r>
          </w:p>
        </w:tc>
      </w:tr>
      <w:tr w:rsidR="008771DB" w:rsidRPr="00492F36" w:rsidTr="003F529D">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8771DB" w:rsidRPr="00453429" w:rsidRDefault="008771DB" w:rsidP="003F529D">
            <w:pPr>
              <w:widowControl/>
              <w:autoSpaceDE/>
              <w:autoSpaceDN/>
              <w:snapToGrid/>
              <w:spacing w:line="240" w:lineRule="exact"/>
              <w:ind w:firstLine="0"/>
              <w:jc w:val="left"/>
              <w:rPr>
                <w:rFonts w:eastAsia="宋体"/>
                <w:bCs/>
                <w:sz w:val="20"/>
              </w:rPr>
            </w:pPr>
            <w:r w:rsidRPr="00453429">
              <w:rPr>
                <w:rFonts w:eastAsia="宋体" w:hint="eastAsia"/>
                <w:bCs/>
                <w:sz w:val="20"/>
              </w:rPr>
              <w:t>30302</w:t>
            </w:r>
          </w:p>
        </w:tc>
        <w:tc>
          <w:tcPr>
            <w:tcW w:w="1594"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left"/>
              <w:rPr>
                <w:rFonts w:eastAsia="宋体"/>
                <w:sz w:val="20"/>
              </w:rPr>
            </w:pPr>
            <w:r>
              <w:rPr>
                <w:rFonts w:eastAsia="宋体" w:hint="eastAsia"/>
                <w:sz w:val="20"/>
              </w:rPr>
              <w:t xml:space="preserve">  </w:t>
            </w:r>
            <w:r>
              <w:rPr>
                <w:rFonts w:eastAsia="宋体" w:hint="eastAsia"/>
                <w:sz w:val="20"/>
              </w:rPr>
              <w:t>退休费</w:t>
            </w:r>
          </w:p>
        </w:tc>
        <w:tc>
          <w:tcPr>
            <w:tcW w:w="1982" w:type="pct"/>
            <w:tcBorders>
              <w:top w:val="nil"/>
              <w:left w:val="nil"/>
              <w:bottom w:val="single" w:sz="4" w:space="0" w:color="auto"/>
              <w:right w:val="single" w:sz="4" w:space="0" w:color="auto"/>
            </w:tcBorders>
            <w:shd w:val="clear" w:color="auto" w:fill="auto"/>
            <w:vAlign w:val="center"/>
          </w:tcPr>
          <w:p w:rsidR="008771DB" w:rsidRPr="00492F36" w:rsidRDefault="008771DB" w:rsidP="003F529D">
            <w:pPr>
              <w:widowControl/>
              <w:autoSpaceDE/>
              <w:autoSpaceDN/>
              <w:snapToGrid/>
              <w:spacing w:line="240" w:lineRule="exact"/>
              <w:ind w:firstLine="0"/>
              <w:jc w:val="right"/>
              <w:rPr>
                <w:rFonts w:eastAsia="宋体"/>
                <w:sz w:val="20"/>
              </w:rPr>
            </w:pPr>
            <w:r>
              <w:rPr>
                <w:rFonts w:eastAsia="宋体" w:hint="eastAsia"/>
                <w:sz w:val="20"/>
              </w:rPr>
              <w:t>16.13</w:t>
            </w:r>
          </w:p>
        </w:tc>
      </w:tr>
      <w:tr w:rsidR="008771DB" w:rsidRPr="00492F36" w:rsidTr="003E3B65">
        <w:trPr>
          <w:trHeight w:val="204"/>
        </w:trPr>
        <w:tc>
          <w:tcPr>
            <w:tcW w:w="3018" w:type="pct"/>
            <w:gridSpan w:val="2"/>
            <w:tcBorders>
              <w:top w:val="nil"/>
              <w:left w:val="nil"/>
              <w:bottom w:val="nil"/>
              <w:right w:val="nil"/>
            </w:tcBorders>
            <w:shd w:val="clear" w:color="auto" w:fill="auto"/>
            <w:noWrap/>
            <w:vAlign w:val="center"/>
          </w:tcPr>
          <w:p w:rsidR="008771DB" w:rsidRPr="00492F36" w:rsidRDefault="008771DB" w:rsidP="003E3B65">
            <w:pPr>
              <w:widowControl/>
              <w:autoSpaceDE/>
              <w:autoSpaceDN/>
              <w:snapToGrid/>
              <w:spacing w:line="240" w:lineRule="auto"/>
              <w:ind w:firstLine="0"/>
              <w:jc w:val="left"/>
              <w:rPr>
                <w:rFonts w:eastAsia="宋体"/>
                <w:sz w:val="20"/>
              </w:rPr>
            </w:pPr>
            <w:r w:rsidRPr="00492F36">
              <w:rPr>
                <w:rFonts w:eastAsia="宋体"/>
                <w:sz w:val="20"/>
              </w:rPr>
              <w:t>注：</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c>
          <w:tcPr>
            <w:tcW w:w="1982" w:type="pct"/>
            <w:tcBorders>
              <w:top w:val="nil"/>
              <w:left w:val="nil"/>
              <w:bottom w:val="nil"/>
              <w:right w:val="nil"/>
            </w:tcBorders>
            <w:shd w:val="clear" w:color="auto" w:fill="auto"/>
            <w:noWrap/>
            <w:vAlign w:val="center"/>
          </w:tcPr>
          <w:p w:rsidR="008771DB" w:rsidRPr="00492F36" w:rsidRDefault="008771DB" w:rsidP="003E3B65">
            <w:pPr>
              <w:widowControl/>
              <w:autoSpaceDE/>
              <w:autoSpaceDN/>
              <w:snapToGrid/>
              <w:spacing w:line="240" w:lineRule="auto"/>
              <w:ind w:firstLine="0"/>
              <w:jc w:val="left"/>
              <w:rPr>
                <w:rFonts w:eastAsia="宋体"/>
                <w:sz w:val="20"/>
              </w:rPr>
            </w:pPr>
          </w:p>
        </w:tc>
      </w:tr>
    </w:tbl>
    <w:p w:rsidR="00354497" w:rsidRDefault="00354497" w:rsidP="00354497">
      <w:pPr>
        <w:spacing w:line="40" w:lineRule="atLeast"/>
        <w:ind w:firstLine="0"/>
      </w:pPr>
    </w:p>
    <w:p w:rsidR="00C20481" w:rsidRPr="00492F36" w:rsidRDefault="00C20481" w:rsidP="00354497">
      <w:pPr>
        <w:spacing w:line="40" w:lineRule="atLeast"/>
        <w:ind w:firstLine="0"/>
      </w:pPr>
    </w:p>
    <w:tbl>
      <w:tblPr>
        <w:tblW w:w="5000" w:type="pct"/>
        <w:tblLayout w:type="fixed"/>
        <w:tblLook w:val="04A0"/>
      </w:tblPr>
      <w:tblGrid>
        <w:gridCol w:w="1294"/>
        <w:gridCol w:w="1351"/>
        <w:gridCol w:w="938"/>
        <w:gridCol w:w="1235"/>
        <w:gridCol w:w="1252"/>
        <w:gridCol w:w="864"/>
        <w:gridCol w:w="793"/>
        <w:gridCol w:w="36"/>
        <w:gridCol w:w="1183"/>
      </w:tblGrid>
      <w:tr w:rsidR="00354497" w:rsidRPr="00492F36" w:rsidTr="008771DB">
        <w:trPr>
          <w:trHeight w:val="315"/>
        </w:trPr>
        <w:tc>
          <w:tcPr>
            <w:tcW w:w="724"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lastRenderedPageBreak/>
              <w:t>公开</w:t>
            </w:r>
            <w:r w:rsidRPr="00492F36">
              <w:rPr>
                <w:sz w:val="24"/>
                <w:szCs w:val="24"/>
              </w:rPr>
              <w:t>09</w:t>
            </w:r>
            <w:r w:rsidRPr="00492F36">
              <w:rPr>
                <w:sz w:val="24"/>
                <w:szCs w:val="24"/>
              </w:rPr>
              <w:t>表</w:t>
            </w:r>
          </w:p>
        </w:tc>
        <w:tc>
          <w:tcPr>
            <w:tcW w:w="755"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p>
        </w:tc>
        <w:tc>
          <w:tcPr>
            <w:tcW w:w="524"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690"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700"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483"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443"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681" w:type="pct"/>
            <w:gridSpan w:val="2"/>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8771DB">
        <w:trPr>
          <w:trHeight w:val="1005"/>
        </w:trPr>
        <w:tc>
          <w:tcPr>
            <w:tcW w:w="5000" w:type="pct"/>
            <w:gridSpan w:val="9"/>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w:t>
            </w:r>
            <w:r w:rsidRPr="00492F36">
              <w:rPr>
                <w:rFonts w:eastAsia="方正小标宋_GBK"/>
                <w:sz w:val="36"/>
                <w:szCs w:val="36"/>
              </w:rPr>
              <w:t>三公</w:t>
            </w:r>
            <w:r w:rsidRPr="00492F36">
              <w:rPr>
                <w:rFonts w:eastAsia="方正小标宋_GBK"/>
                <w:sz w:val="36"/>
                <w:szCs w:val="36"/>
              </w:rPr>
              <w:t>”</w:t>
            </w:r>
            <w:r w:rsidRPr="00492F36">
              <w:rPr>
                <w:rFonts w:eastAsia="方正小标宋_GBK"/>
                <w:sz w:val="36"/>
                <w:szCs w:val="36"/>
              </w:rPr>
              <w:t>经费、会议费、培训费支出预算表</w:t>
            </w:r>
          </w:p>
        </w:tc>
      </w:tr>
      <w:tr w:rsidR="00354497" w:rsidRPr="00492F36" w:rsidTr="008771DB">
        <w:trPr>
          <w:trHeight w:val="270"/>
        </w:trPr>
        <w:tc>
          <w:tcPr>
            <w:tcW w:w="1479" w:type="pct"/>
            <w:gridSpan w:val="2"/>
            <w:tcBorders>
              <w:top w:val="nil"/>
              <w:left w:val="nil"/>
              <w:bottom w:val="nil"/>
              <w:right w:val="nil"/>
            </w:tcBorders>
            <w:shd w:val="clear" w:color="000000" w:fill="FFFFFF"/>
            <w:noWrap/>
            <w:vAlign w:val="bottom"/>
          </w:tcPr>
          <w:p w:rsidR="00354497" w:rsidRPr="00492F36" w:rsidRDefault="00354497" w:rsidP="008771DB">
            <w:pPr>
              <w:widowControl/>
              <w:autoSpaceDE/>
              <w:autoSpaceDN/>
              <w:snapToGrid/>
              <w:spacing w:line="240" w:lineRule="auto"/>
              <w:ind w:firstLine="0"/>
              <w:jc w:val="left"/>
              <w:rPr>
                <w:rFonts w:eastAsia="宋体"/>
                <w:sz w:val="20"/>
              </w:rPr>
            </w:pPr>
            <w:r w:rsidRPr="00492F36">
              <w:rPr>
                <w:rFonts w:eastAsia="宋体"/>
                <w:sz w:val="20"/>
              </w:rPr>
              <w:t>部门名称：</w:t>
            </w:r>
            <w:r w:rsidR="008771DB">
              <w:rPr>
                <w:rFonts w:eastAsia="宋体" w:hint="eastAsia"/>
                <w:sz w:val="20"/>
              </w:rPr>
              <w:t>连云港市档案局</w:t>
            </w:r>
          </w:p>
        </w:tc>
        <w:tc>
          <w:tcPr>
            <w:tcW w:w="524" w:type="pct"/>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90" w:type="pct"/>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700" w:type="pct"/>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83" w:type="pct"/>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 xml:space="preserve">　</w:t>
            </w:r>
          </w:p>
        </w:tc>
        <w:tc>
          <w:tcPr>
            <w:tcW w:w="463" w:type="pct"/>
            <w:gridSpan w:val="2"/>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 xml:space="preserve">　</w:t>
            </w:r>
          </w:p>
        </w:tc>
        <w:tc>
          <w:tcPr>
            <w:tcW w:w="661" w:type="pct"/>
            <w:tcBorders>
              <w:top w:val="nil"/>
              <w:left w:val="nil"/>
              <w:bottom w:val="nil"/>
              <w:right w:val="nil"/>
            </w:tcBorders>
            <w:shd w:val="clear" w:color="000000" w:fill="FFFFFF"/>
            <w:noWrap/>
            <w:vAlign w:val="center"/>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354497" w:rsidRPr="00492F36" w:rsidTr="008771DB">
        <w:trPr>
          <w:trHeight w:val="690"/>
        </w:trPr>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合计</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因公出国（境）费</w:t>
            </w:r>
          </w:p>
        </w:tc>
        <w:tc>
          <w:tcPr>
            <w:tcW w:w="1914" w:type="pct"/>
            <w:gridSpan w:val="3"/>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公务用车购置及运行维护费</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公务接待费</w:t>
            </w:r>
          </w:p>
        </w:tc>
        <w:tc>
          <w:tcPr>
            <w:tcW w:w="4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会议费</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培训费</w:t>
            </w:r>
          </w:p>
        </w:tc>
      </w:tr>
      <w:tr w:rsidR="00354497" w:rsidRPr="00492F36" w:rsidTr="008771DB">
        <w:trPr>
          <w:trHeight w:val="750"/>
        </w:trPr>
        <w:tc>
          <w:tcPr>
            <w:tcW w:w="724"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755"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524"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小计</w:t>
            </w:r>
          </w:p>
        </w:tc>
        <w:tc>
          <w:tcPr>
            <w:tcW w:w="690"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公务用车购置费</w:t>
            </w:r>
          </w:p>
        </w:tc>
        <w:tc>
          <w:tcPr>
            <w:tcW w:w="700"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公务用车运行维护费</w:t>
            </w:r>
          </w:p>
        </w:tc>
        <w:tc>
          <w:tcPr>
            <w:tcW w:w="483"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463" w:type="pct"/>
            <w:gridSpan w:val="2"/>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r>
      <w:tr w:rsidR="00354497" w:rsidRPr="00492F36" w:rsidTr="008771DB">
        <w:trPr>
          <w:trHeight w:val="870"/>
        </w:trPr>
        <w:tc>
          <w:tcPr>
            <w:tcW w:w="724" w:type="pct"/>
            <w:tcBorders>
              <w:top w:val="nil"/>
              <w:left w:val="single" w:sz="4" w:space="0" w:color="auto"/>
              <w:bottom w:val="single" w:sz="4" w:space="0" w:color="auto"/>
              <w:right w:val="single" w:sz="4" w:space="0" w:color="auto"/>
            </w:tcBorders>
            <w:shd w:val="clear" w:color="auto" w:fill="auto"/>
            <w:vAlign w:val="center"/>
          </w:tcPr>
          <w:p w:rsidR="00354497" w:rsidRPr="00492F36" w:rsidRDefault="008771DB" w:rsidP="003E3B65">
            <w:pPr>
              <w:widowControl/>
              <w:autoSpaceDE/>
              <w:autoSpaceDN/>
              <w:snapToGrid/>
              <w:spacing w:line="240" w:lineRule="auto"/>
              <w:ind w:firstLine="0"/>
              <w:jc w:val="center"/>
              <w:rPr>
                <w:rFonts w:eastAsia="宋体"/>
                <w:sz w:val="20"/>
              </w:rPr>
            </w:pPr>
            <w:r>
              <w:rPr>
                <w:rFonts w:eastAsia="宋体" w:hint="eastAsia"/>
                <w:sz w:val="20"/>
              </w:rPr>
              <w:t>32.13</w:t>
            </w:r>
            <w:r w:rsidR="00354497" w:rsidRPr="00492F36">
              <w:rPr>
                <w:rFonts w:eastAsia="宋体"/>
                <w:sz w:val="20"/>
              </w:rPr>
              <w:t xml:space="preserve">　</w:t>
            </w:r>
          </w:p>
        </w:tc>
        <w:tc>
          <w:tcPr>
            <w:tcW w:w="755"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 xml:space="preserve">　</w:t>
            </w:r>
            <w:r w:rsidR="008771DB">
              <w:rPr>
                <w:rFonts w:eastAsia="宋体" w:hint="eastAsia"/>
                <w:sz w:val="20"/>
              </w:rPr>
              <w:t>7</w:t>
            </w:r>
            <w:r w:rsidR="00780727">
              <w:rPr>
                <w:rFonts w:eastAsia="宋体" w:hint="eastAsia"/>
                <w:sz w:val="20"/>
              </w:rPr>
              <w:t>.00</w:t>
            </w:r>
          </w:p>
        </w:tc>
        <w:tc>
          <w:tcPr>
            <w:tcW w:w="524" w:type="pct"/>
            <w:tcBorders>
              <w:top w:val="nil"/>
              <w:left w:val="nil"/>
              <w:bottom w:val="single" w:sz="4" w:space="0" w:color="auto"/>
              <w:right w:val="single" w:sz="4" w:space="0" w:color="auto"/>
            </w:tcBorders>
            <w:shd w:val="clear" w:color="auto" w:fill="auto"/>
            <w:vAlign w:val="center"/>
          </w:tcPr>
          <w:p w:rsidR="00354497" w:rsidRPr="008771DB" w:rsidRDefault="008771DB" w:rsidP="003E3B65">
            <w:pPr>
              <w:widowControl/>
              <w:autoSpaceDE/>
              <w:autoSpaceDN/>
              <w:snapToGrid/>
              <w:spacing w:line="240" w:lineRule="auto"/>
              <w:ind w:firstLine="0"/>
              <w:jc w:val="center"/>
              <w:rPr>
                <w:rFonts w:eastAsia="宋体"/>
                <w:bCs/>
                <w:sz w:val="20"/>
              </w:rPr>
            </w:pPr>
            <w:r w:rsidRPr="008771DB">
              <w:rPr>
                <w:rFonts w:eastAsia="宋体" w:hint="eastAsia"/>
                <w:bCs/>
                <w:sz w:val="20"/>
              </w:rPr>
              <w:t>0</w:t>
            </w:r>
            <w:r w:rsidR="00780727">
              <w:rPr>
                <w:rFonts w:eastAsia="宋体" w:hint="eastAsia"/>
                <w:bCs/>
                <w:sz w:val="20"/>
              </w:rPr>
              <w:t>.00</w:t>
            </w:r>
            <w:r w:rsidR="00354497" w:rsidRPr="008771DB">
              <w:rPr>
                <w:rFonts w:eastAsia="宋体"/>
                <w:bCs/>
                <w:sz w:val="20"/>
              </w:rPr>
              <w:t xml:space="preserve">　</w:t>
            </w:r>
          </w:p>
        </w:tc>
        <w:tc>
          <w:tcPr>
            <w:tcW w:w="690" w:type="pct"/>
            <w:tcBorders>
              <w:top w:val="nil"/>
              <w:left w:val="nil"/>
              <w:bottom w:val="single" w:sz="4" w:space="0" w:color="auto"/>
              <w:right w:val="single" w:sz="4" w:space="0" w:color="auto"/>
            </w:tcBorders>
            <w:shd w:val="clear" w:color="auto" w:fill="auto"/>
            <w:vAlign w:val="center"/>
          </w:tcPr>
          <w:p w:rsidR="00354497" w:rsidRPr="00492F36" w:rsidRDefault="008771DB" w:rsidP="003E3B65">
            <w:pPr>
              <w:widowControl/>
              <w:autoSpaceDE/>
              <w:autoSpaceDN/>
              <w:snapToGrid/>
              <w:spacing w:line="240" w:lineRule="auto"/>
              <w:ind w:firstLine="0"/>
              <w:jc w:val="center"/>
              <w:rPr>
                <w:rFonts w:eastAsia="宋体"/>
                <w:sz w:val="20"/>
              </w:rPr>
            </w:pPr>
            <w:r>
              <w:rPr>
                <w:rFonts w:eastAsia="宋体" w:hint="eastAsia"/>
                <w:sz w:val="20"/>
              </w:rPr>
              <w:t>0</w:t>
            </w:r>
            <w:r w:rsidR="00780727">
              <w:rPr>
                <w:rFonts w:eastAsia="宋体" w:hint="eastAsia"/>
                <w:sz w:val="20"/>
              </w:rPr>
              <w:t>.00</w:t>
            </w:r>
            <w:r w:rsidR="00354497" w:rsidRPr="00492F36">
              <w:rPr>
                <w:rFonts w:eastAsia="宋体"/>
                <w:sz w:val="20"/>
              </w:rPr>
              <w:t xml:space="preserve">　</w:t>
            </w:r>
          </w:p>
        </w:tc>
        <w:tc>
          <w:tcPr>
            <w:tcW w:w="700" w:type="pct"/>
            <w:tcBorders>
              <w:top w:val="nil"/>
              <w:left w:val="nil"/>
              <w:bottom w:val="single" w:sz="4" w:space="0" w:color="auto"/>
              <w:right w:val="single" w:sz="4" w:space="0" w:color="auto"/>
            </w:tcBorders>
            <w:shd w:val="clear" w:color="auto" w:fill="auto"/>
            <w:vAlign w:val="center"/>
          </w:tcPr>
          <w:p w:rsidR="00354497" w:rsidRPr="00492F36" w:rsidRDefault="008771DB" w:rsidP="003E3B65">
            <w:pPr>
              <w:widowControl/>
              <w:autoSpaceDE/>
              <w:autoSpaceDN/>
              <w:snapToGrid/>
              <w:spacing w:line="240" w:lineRule="auto"/>
              <w:ind w:firstLine="0"/>
              <w:jc w:val="center"/>
              <w:rPr>
                <w:rFonts w:eastAsia="宋体"/>
                <w:sz w:val="20"/>
              </w:rPr>
            </w:pPr>
            <w:r>
              <w:rPr>
                <w:rFonts w:eastAsia="宋体" w:hint="eastAsia"/>
                <w:sz w:val="20"/>
              </w:rPr>
              <w:t>0</w:t>
            </w:r>
            <w:r w:rsidR="00780727">
              <w:rPr>
                <w:rFonts w:eastAsia="宋体" w:hint="eastAsia"/>
                <w:sz w:val="20"/>
              </w:rPr>
              <w:t>.00</w:t>
            </w:r>
            <w:r w:rsidR="00354497" w:rsidRPr="00492F36">
              <w:rPr>
                <w:rFonts w:eastAsia="宋体"/>
                <w:sz w:val="20"/>
              </w:rPr>
              <w:t xml:space="preserve">　</w:t>
            </w:r>
          </w:p>
        </w:tc>
        <w:tc>
          <w:tcPr>
            <w:tcW w:w="483" w:type="pct"/>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 xml:space="preserve">　</w:t>
            </w:r>
            <w:r w:rsidR="008771DB">
              <w:rPr>
                <w:rFonts w:eastAsia="宋体" w:hint="eastAsia"/>
                <w:sz w:val="20"/>
              </w:rPr>
              <w:t>6.19</w:t>
            </w:r>
          </w:p>
        </w:tc>
        <w:tc>
          <w:tcPr>
            <w:tcW w:w="463" w:type="pct"/>
            <w:gridSpan w:val="2"/>
            <w:tcBorders>
              <w:top w:val="nil"/>
              <w:left w:val="nil"/>
              <w:bottom w:val="single" w:sz="4" w:space="0" w:color="auto"/>
              <w:right w:val="single" w:sz="4" w:space="0" w:color="auto"/>
            </w:tcBorders>
            <w:shd w:val="clear" w:color="auto" w:fill="auto"/>
            <w:vAlign w:val="center"/>
          </w:tcPr>
          <w:p w:rsidR="00354497" w:rsidRPr="00492F36" w:rsidRDefault="008771DB" w:rsidP="003E3B65">
            <w:pPr>
              <w:widowControl/>
              <w:autoSpaceDE/>
              <w:autoSpaceDN/>
              <w:snapToGrid/>
              <w:spacing w:line="240" w:lineRule="auto"/>
              <w:ind w:firstLine="0"/>
              <w:jc w:val="center"/>
              <w:rPr>
                <w:rFonts w:eastAsia="宋体"/>
                <w:sz w:val="20"/>
              </w:rPr>
            </w:pPr>
            <w:r>
              <w:rPr>
                <w:rFonts w:eastAsia="宋体" w:hint="eastAsia"/>
                <w:sz w:val="20"/>
              </w:rPr>
              <w:t>7.43</w:t>
            </w:r>
            <w:r w:rsidR="00354497" w:rsidRPr="00492F36">
              <w:rPr>
                <w:rFonts w:eastAsia="宋体"/>
                <w:sz w:val="20"/>
              </w:rPr>
              <w:t xml:space="preserve">　</w:t>
            </w:r>
          </w:p>
        </w:tc>
        <w:tc>
          <w:tcPr>
            <w:tcW w:w="661" w:type="pct"/>
            <w:tcBorders>
              <w:top w:val="nil"/>
              <w:left w:val="nil"/>
              <w:bottom w:val="single" w:sz="4" w:space="0" w:color="auto"/>
              <w:right w:val="single" w:sz="4" w:space="0" w:color="auto"/>
            </w:tcBorders>
            <w:shd w:val="clear" w:color="auto" w:fill="auto"/>
            <w:vAlign w:val="center"/>
          </w:tcPr>
          <w:p w:rsidR="00354497" w:rsidRPr="00492F36" w:rsidRDefault="008771DB" w:rsidP="003E3B65">
            <w:pPr>
              <w:widowControl/>
              <w:autoSpaceDE/>
              <w:autoSpaceDN/>
              <w:snapToGrid/>
              <w:spacing w:line="240" w:lineRule="auto"/>
              <w:ind w:firstLine="0"/>
              <w:jc w:val="center"/>
              <w:rPr>
                <w:rFonts w:eastAsia="宋体"/>
                <w:sz w:val="20"/>
              </w:rPr>
            </w:pPr>
            <w:r>
              <w:rPr>
                <w:rFonts w:eastAsia="宋体" w:hint="eastAsia"/>
                <w:sz w:val="20"/>
              </w:rPr>
              <w:t>11.51</w:t>
            </w:r>
            <w:r w:rsidR="00354497" w:rsidRPr="00492F36">
              <w:rPr>
                <w:rFonts w:eastAsia="宋体"/>
                <w:sz w:val="20"/>
              </w:rPr>
              <w:t xml:space="preserve">　</w:t>
            </w:r>
          </w:p>
        </w:tc>
      </w:tr>
    </w:tbl>
    <w:p w:rsidR="00354497" w:rsidRPr="00492F36" w:rsidRDefault="00354497" w:rsidP="00354497">
      <w:pPr>
        <w:ind w:firstLine="0"/>
      </w:pPr>
    </w:p>
    <w:tbl>
      <w:tblPr>
        <w:tblW w:w="9015" w:type="dxa"/>
        <w:tblInd w:w="108" w:type="dxa"/>
        <w:tblLook w:val="04A0"/>
      </w:tblPr>
      <w:tblGrid>
        <w:gridCol w:w="2916"/>
        <w:gridCol w:w="3049"/>
        <w:gridCol w:w="3050"/>
      </w:tblGrid>
      <w:tr w:rsidR="00354497" w:rsidRPr="00492F36" w:rsidTr="003E3B65">
        <w:trPr>
          <w:trHeight w:val="287"/>
        </w:trPr>
        <w:tc>
          <w:tcPr>
            <w:tcW w:w="2916" w:type="dxa"/>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r w:rsidRPr="00492F36">
              <w:rPr>
                <w:sz w:val="24"/>
                <w:szCs w:val="24"/>
              </w:rPr>
              <w:t>公开</w:t>
            </w:r>
            <w:r w:rsidRPr="00492F36">
              <w:rPr>
                <w:sz w:val="24"/>
                <w:szCs w:val="24"/>
              </w:rPr>
              <w:t>10</w:t>
            </w:r>
            <w:r w:rsidRPr="00492F36">
              <w:rPr>
                <w:sz w:val="24"/>
                <w:szCs w:val="24"/>
              </w:rPr>
              <w:t>表</w:t>
            </w:r>
          </w:p>
        </w:tc>
        <w:tc>
          <w:tcPr>
            <w:tcW w:w="3049" w:type="dxa"/>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sz w:val="24"/>
                <w:szCs w:val="24"/>
              </w:rPr>
            </w:pPr>
          </w:p>
        </w:tc>
        <w:tc>
          <w:tcPr>
            <w:tcW w:w="3049" w:type="dxa"/>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876"/>
        </w:trPr>
        <w:tc>
          <w:tcPr>
            <w:tcW w:w="9015" w:type="dxa"/>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center"/>
              <w:rPr>
                <w:rFonts w:eastAsia="方正小标宋_GBK"/>
                <w:sz w:val="36"/>
                <w:szCs w:val="36"/>
              </w:rPr>
            </w:pPr>
            <w:r w:rsidRPr="00492F36">
              <w:rPr>
                <w:rFonts w:eastAsia="方正小标宋_GBK"/>
                <w:sz w:val="36"/>
                <w:szCs w:val="36"/>
              </w:rPr>
              <w:t>政府性基金预算</w:t>
            </w:r>
            <w:r w:rsidRPr="00492F36">
              <w:rPr>
                <w:rFonts w:eastAsia="方正小标宋_GBK" w:hint="eastAsia"/>
                <w:sz w:val="36"/>
                <w:szCs w:val="36"/>
              </w:rPr>
              <w:t>财政</w:t>
            </w:r>
            <w:r w:rsidRPr="00492F36">
              <w:rPr>
                <w:rFonts w:eastAsia="方正小标宋_GBK"/>
                <w:sz w:val="36"/>
                <w:szCs w:val="36"/>
              </w:rPr>
              <w:t>拨款支出</w:t>
            </w:r>
            <w:r w:rsidRPr="00492F36">
              <w:rPr>
                <w:rFonts w:eastAsia="方正小标宋_GBK" w:hint="eastAsia"/>
                <w:sz w:val="36"/>
                <w:szCs w:val="36"/>
              </w:rPr>
              <w:t>预算</w:t>
            </w:r>
            <w:r w:rsidRPr="00492F36">
              <w:rPr>
                <w:rFonts w:eastAsia="方正小标宋_GBK"/>
                <w:sz w:val="36"/>
                <w:szCs w:val="36"/>
              </w:rPr>
              <w:t>表</w:t>
            </w:r>
          </w:p>
        </w:tc>
      </w:tr>
      <w:tr w:rsidR="00354497" w:rsidRPr="00492F36" w:rsidTr="003E3B65">
        <w:trPr>
          <w:trHeight w:val="356"/>
        </w:trPr>
        <w:tc>
          <w:tcPr>
            <w:tcW w:w="2916" w:type="dxa"/>
            <w:tcBorders>
              <w:top w:val="nil"/>
              <w:left w:val="nil"/>
              <w:bottom w:val="nil"/>
              <w:right w:val="nil"/>
            </w:tcBorders>
            <w:shd w:val="clear" w:color="000000" w:fill="FFFFFF"/>
            <w:noWrap/>
            <w:vAlign w:val="bottom"/>
          </w:tcPr>
          <w:p w:rsidR="00354497" w:rsidRPr="00492F36" w:rsidRDefault="00354497" w:rsidP="008771DB">
            <w:pPr>
              <w:widowControl/>
              <w:autoSpaceDE/>
              <w:autoSpaceDN/>
              <w:snapToGrid/>
              <w:spacing w:line="240" w:lineRule="auto"/>
              <w:ind w:firstLine="0"/>
              <w:jc w:val="left"/>
              <w:rPr>
                <w:rFonts w:eastAsia="宋体"/>
                <w:sz w:val="20"/>
              </w:rPr>
            </w:pPr>
            <w:r w:rsidRPr="00492F36">
              <w:rPr>
                <w:rFonts w:eastAsia="宋体"/>
                <w:sz w:val="20"/>
              </w:rPr>
              <w:t>部门名称：</w:t>
            </w:r>
            <w:r w:rsidR="008771DB">
              <w:rPr>
                <w:rFonts w:eastAsia="宋体" w:hint="eastAsia"/>
                <w:sz w:val="20"/>
              </w:rPr>
              <w:t>连云港市档案局</w:t>
            </w:r>
          </w:p>
        </w:tc>
        <w:tc>
          <w:tcPr>
            <w:tcW w:w="3049" w:type="dxa"/>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p>
        </w:tc>
        <w:tc>
          <w:tcPr>
            <w:tcW w:w="3049" w:type="dxa"/>
            <w:tcBorders>
              <w:top w:val="nil"/>
              <w:left w:val="nil"/>
              <w:bottom w:val="nil"/>
              <w:right w:val="nil"/>
            </w:tcBorders>
            <w:shd w:val="clear" w:color="000000" w:fill="FFFFFF"/>
            <w:noWrap/>
            <w:vAlign w:val="bottom"/>
          </w:tcPr>
          <w:p w:rsidR="00354497" w:rsidRPr="00492F36" w:rsidRDefault="00354497" w:rsidP="003E3B65">
            <w:pPr>
              <w:widowControl/>
              <w:autoSpaceDE/>
              <w:autoSpaceDN/>
              <w:snapToGrid/>
              <w:spacing w:line="240" w:lineRule="auto"/>
              <w:ind w:firstLine="0"/>
              <w:jc w:val="right"/>
              <w:rPr>
                <w:rFonts w:eastAsia="宋体"/>
                <w:sz w:val="20"/>
              </w:rPr>
            </w:pPr>
            <w:r w:rsidRPr="00492F36">
              <w:rPr>
                <w:rFonts w:eastAsia="宋体"/>
                <w:sz w:val="20"/>
              </w:rPr>
              <w:t>单位：万元</w:t>
            </w:r>
          </w:p>
        </w:tc>
      </w:tr>
      <w:tr w:rsidR="00354497" w:rsidRPr="00492F36" w:rsidTr="003E3B65">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功能科目名称</w:t>
            </w:r>
          </w:p>
        </w:tc>
        <w:tc>
          <w:tcPr>
            <w:tcW w:w="3049"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金</w:t>
            </w:r>
            <w:r w:rsidRPr="00492F36">
              <w:rPr>
                <w:rFonts w:eastAsia="宋体"/>
                <w:b/>
                <w:bCs/>
                <w:sz w:val="20"/>
              </w:rPr>
              <w:t xml:space="preserve">   </w:t>
            </w:r>
            <w:r w:rsidRPr="00492F36">
              <w:rPr>
                <w:rFonts w:eastAsia="宋体"/>
                <w:b/>
                <w:bCs/>
                <w:sz w:val="20"/>
              </w:rPr>
              <w:t>额</w:t>
            </w:r>
          </w:p>
        </w:tc>
      </w:tr>
      <w:tr w:rsidR="00354497" w:rsidRPr="00492F36" w:rsidTr="003E3B65">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合</w:t>
            </w:r>
            <w:r w:rsidRPr="00492F36">
              <w:rPr>
                <w:rFonts w:eastAsia="宋体"/>
                <w:b/>
                <w:bCs/>
                <w:sz w:val="20"/>
              </w:rPr>
              <w:t xml:space="preserve">  </w:t>
            </w:r>
            <w:r w:rsidRPr="00492F36">
              <w:rPr>
                <w:rFonts w:eastAsia="宋体"/>
                <w:b/>
                <w:bCs/>
                <w:sz w:val="20"/>
              </w:rPr>
              <w:t>计</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8771DB">
              <w:rPr>
                <w:rFonts w:eastAsia="宋体" w:hint="eastAsia"/>
                <w:sz w:val="20"/>
              </w:rPr>
              <w:t>此表为空表，当年无此项业务发生</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r>
      <w:tr w:rsidR="00354497" w:rsidRPr="00492F36" w:rsidTr="003E3B65">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center"/>
              <w:rPr>
                <w:rFonts w:eastAsia="宋体"/>
                <w:b/>
                <w:bCs/>
                <w:sz w:val="20"/>
              </w:rPr>
            </w:pPr>
            <w:r w:rsidRPr="00492F36">
              <w:rPr>
                <w:rFonts w:eastAsia="宋体"/>
                <w:b/>
                <w:bCs/>
                <w:sz w:val="20"/>
              </w:rPr>
              <w:t xml:space="preserve">　</w:t>
            </w:r>
          </w:p>
        </w:tc>
        <w:tc>
          <w:tcPr>
            <w:tcW w:w="3049"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3049"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r>
      <w:tr w:rsidR="00354497" w:rsidRPr="00492F36" w:rsidTr="003E3B65">
        <w:trPr>
          <w:trHeight w:val="274"/>
        </w:trPr>
        <w:tc>
          <w:tcPr>
            <w:tcW w:w="5965" w:type="dxa"/>
            <w:gridSpan w:val="2"/>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注：</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c>
          <w:tcPr>
            <w:tcW w:w="3049" w:type="dxa"/>
            <w:tcBorders>
              <w:top w:val="nil"/>
              <w:left w:val="nil"/>
              <w:bottom w:val="nil"/>
              <w:right w:val="nil"/>
            </w:tcBorders>
            <w:shd w:val="clear" w:color="auto" w:fill="auto"/>
            <w:noWrap/>
            <w:vAlign w:val="bottom"/>
          </w:tcPr>
          <w:p w:rsidR="00354497" w:rsidRPr="00492F36" w:rsidRDefault="00354497" w:rsidP="003E3B65">
            <w:pPr>
              <w:widowControl/>
              <w:autoSpaceDE/>
              <w:autoSpaceDN/>
              <w:snapToGrid/>
              <w:spacing w:line="240" w:lineRule="auto"/>
              <w:ind w:firstLine="0"/>
              <w:jc w:val="left"/>
              <w:rPr>
                <w:rFonts w:eastAsia="宋体"/>
                <w:sz w:val="20"/>
              </w:rPr>
            </w:pPr>
          </w:p>
        </w:tc>
      </w:tr>
    </w:tbl>
    <w:p w:rsidR="00354497" w:rsidRPr="00492F36" w:rsidRDefault="00354497" w:rsidP="00354497">
      <w:pPr>
        <w:ind w:firstLine="0"/>
        <w:sectPr w:rsidR="00354497" w:rsidRPr="00492F36" w:rsidSect="003E3B65">
          <w:footerReference w:type="even" r:id="rId8"/>
          <w:footerReference w:type="default" r:id="rId9"/>
          <w:pgSz w:w="11906" w:h="16838"/>
          <w:pgMar w:top="1814" w:right="1588" w:bottom="1985" w:left="1588" w:header="851" w:footer="992" w:gutter="0"/>
          <w:pgNumType w:start="1"/>
          <w:cols w:space="425"/>
          <w:docGrid w:type="lines" w:linePitch="312"/>
        </w:sectPr>
      </w:pPr>
    </w:p>
    <w:p w:rsidR="00354497" w:rsidRPr="00492F36" w:rsidRDefault="00354497" w:rsidP="00354497">
      <w:pPr>
        <w:spacing w:line="240" w:lineRule="exact"/>
        <w:ind w:firstLine="0"/>
      </w:pPr>
    </w:p>
    <w:tbl>
      <w:tblPr>
        <w:tblW w:w="0" w:type="auto"/>
        <w:tblLook w:val="04A0"/>
      </w:tblPr>
      <w:tblGrid>
        <w:gridCol w:w="2421"/>
        <w:gridCol w:w="162"/>
        <w:gridCol w:w="162"/>
        <w:gridCol w:w="2352"/>
        <w:gridCol w:w="162"/>
        <w:gridCol w:w="3687"/>
      </w:tblGrid>
      <w:tr w:rsidR="00354497" w:rsidRPr="00492F36" w:rsidTr="003E3B65">
        <w:trPr>
          <w:trHeight w:val="315"/>
        </w:trPr>
        <w:tc>
          <w:tcPr>
            <w:tcW w:w="0" w:type="auto"/>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left"/>
              <w:rPr>
                <w:sz w:val="24"/>
                <w:szCs w:val="24"/>
              </w:rPr>
            </w:pPr>
            <w:r w:rsidRPr="00492F36">
              <w:rPr>
                <w:sz w:val="24"/>
                <w:szCs w:val="24"/>
              </w:rPr>
              <w:t>公开</w:t>
            </w:r>
            <w:r w:rsidRPr="00492F36">
              <w:rPr>
                <w:sz w:val="24"/>
                <w:szCs w:val="24"/>
              </w:rPr>
              <w:t>11</w:t>
            </w:r>
            <w:r w:rsidRPr="00492F36">
              <w:rPr>
                <w:sz w:val="24"/>
                <w:szCs w:val="24"/>
              </w:rPr>
              <w:t>表</w:t>
            </w:r>
          </w:p>
        </w:tc>
        <w:tc>
          <w:tcPr>
            <w:tcW w:w="0" w:type="auto"/>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left"/>
              <w:rPr>
                <w:sz w:val="24"/>
                <w:szCs w:val="24"/>
              </w:rPr>
            </w:pPr>
          </w:p>
        </w:tc>
        <w:tc>
          <w:tcPr>
            <w:tcW w:w="0" w:type="auto"/>
            <w:gridSpan w:val="2"/>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left"/>
              <w:rPr>
                <w:rFonts w:eastAsia="Times New Roman"/>
                <w:sz w:val="20"/>
              </w:rPr>
            </w:pPr>
          </w:p>
        </w:tc>
      </w:tr>
      <w:tr w:rsidR="00354497" w:rsidRPr="00492F36" w:rsidTr="003E3B65">
        <w:trPr>
          <w:trHeight w:val="960"/>
        </w:trPr>
        <w:tc>
          <w:tcPr>
            <w:tcW w:w="0" w:type="auto"/>
            <w:gridSpan w:val="6"/>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center"/>
              <w:rPr>
                <w:rFonts w:eastAsia="方正小标宋_GBK"/>
                <w:sz w:val="36"/>
                <w:szCs w:val="36"/>
              </w:rPr>
            </w:pPr>
            <w:r w:rsidRPr="00492F36">
              <w:rPr>
                <w:rFonts w:eastAsia="方正小标宋_GBK"/>
                <w:sz w:val="36"/>
                <w:szCs w:val="36"/>
              </w:rPr>
              <w:t>一般公共预算机关运行经费支出预算表</w:t>
            </w:r>
          </w:p>
        </w:tc>
      </w:tr>
      <w:tr w:rsidR="00354497" w:rsidRPr="00492F36" w:rsidTr="00114817">
        <w:trPr>
          <w:trHeight w:val="390"/>
        </w:trPr>
        <w:tc>
          <w:tcPr>
            <w:tcW w:w="0" w:type="auto"/>
            <w:gridSpan w:val="2"/>
            <w:tcBorders>
              <w:top w:val="nil"/>
              <w:left w:val="nil"/>
              <w:bottom w:val="nil"/>
              <w:right w:val="nil"/>
            </w:tcBorders>
            <w:shd w:val="clear" w:color="auto" w:fill="auto"/>
            <w:noWrap/>
            <w:vAlign w:val="center"/>
          </w:tcPr>
          <w:p w:rsidR="00354497" w:rsidRPr="00492F36" w:rsidRDefault="00354497" w:rsidP="00114817">
            <w:pPr>
              <w:widowControl/>
              <w:autoSpaceDE/>
              <w:autoSpaceDN/>
              <w:snapToGrid/>
              <w:spacing w:line="400" w:lineRule="exact"/>
              <w:ind w:firstLine="0"/>
              <w:jc w:val="left"/>
              <w:rPr>
                <w:rFonts w:eastAsia="宋体"/>
                <w:sz w:val="20"/>
              </w:rPr>
            </w:pPr>
            <w:r w:rsidRPr="00492F36">
              <w:rPr>
                <w:rFonts w:eastAsia="宋体"/>
                <w:sz w:val="20"/>
              </w:rPr>
              <w:t>部门名称：</w:t>
            </w:r>
            <w:r w:rsidR="00114817">
              <w:rPr>
                <w:rFonts w:eastAsia="宋体" w:hint="eastAsia"/>
                <w:sz w:val="20"/>
              </w:rPr>
              <w:t>连云港市档案局</w:t>
            </w:r>
          </w:p>
        </w:tc>
        <w:tc>
          <w:tcPr>
            <w:tcW w:w="2421" w:type="dxa"/>
            <w:gridSpan w:val="3"/>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left"/>
              <w:rPr>
                <w:rFonts w:eastAsia="宋体"/>
                <w:sz w:val="20"/>
              </w:rPr>
            </w:pPr>
          </w:p>
        </w:tc>
        <w:tc>
          <w:tcPr>
            <w:tcW w:w="3168" w:type="dxa"/>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right"/>
              <w:rPr>
                <w:rFonts w:eastAsia="宋体"/>
                <w:sz w:val="20"/>
              </w:rPr>
            </w:pPr>
            <w:r w:rsidRPr="00492F36">
              <w:rPr>
                <w:rFonts w:eastAsia="宋体"/>
                <w:sz w:val="20"/>
              </w:rPr>
              <w:t>单位：万元</w:t>
            </w:r>
          </w:p>
        </w:tc>
      </w:tr>
      <w:tr w:rsidR="00354497" w:rsidRPr="00492F36" w:rsidTr="00114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400" w:lineRule="exact"/>
              <w:ind w:firstLine="0"/>
              <w:jc w:val="center"/>
              <w:rPr>
                <w:rFonts w:eastAsia="宋体"/>
                <w:b/>
                <w:bCs/>
                <w:sz w:val="20"/>
              </w:rPr>
            </w:pPr>
            <w:r w:rsidRPr="00492F36">
              <w:rPr>
                <w:rFonts w:eastAsia="宋体"/>
                <w:b/>
                <w:bCs/>
                <w:sz w:val="20"/>
              </w:rPr>
              <w:t>科目编码</w:t>
            </w:r>
          </w:p>
        </w:tc>
        <w:tc>
          <w:tcPr>
            <w:tcW w:w="2637" w:type="dxa"/>
            <w:gridSpan w:val="4"/>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400" w:lineRule="exact"/>
              <w:ind w:firstLine="0"/>
              <w:jc w:val="center"/>
              <w:rPr>
                <w:rFonts w:eastAsia="宋体"/>
                <w:b/>
                <w:bCs/>
                <w:sz w:val="20"/>
              </w:rPr>
            </w:pPr>
            <w:r w:rsidRPr="00492F36">
              <w:rPr>
                <w:rFonts w:eastAsia="宋体"/>
                <w:b/>
                <w:bCs/>
                <w:sz w:val="20"/>
              </w:rPr>
              <w:t>科目名称</w:t>
            </w:r>
          </w:p>
        </w:tc>
        <w:tc>
          <w:tcPr>
            <w:tcW w:w="3168"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400" w:lineRule="exact"/>
              <w:ind w:firstLine="0"/>
              <w:jc w:val="center"/>
              <w:rPr>
                <w:rFonts w:eastAsia="宋体"/>
                <w:b/>
                <w:bCs/>
                <w:sz w:val="20"/>
              </w:rPr>
            </w:pPr>
            <w:r w:rsidRPr="00492F36">
              <w:rPr>
                <w:rFonts w:eastAsia="宋体"/>
                <w:b/>
                <w:bCs/>
                <w:sz w:val="20"/>
              </w:rPr>
              <w:t>机关运行经费支出</w:t>
            </w:r>
          </w:p>
        </w:tc>
      </w:tr>
      <w:tr w:rsidR="00354497" w:rsidRPr="00492F36" w:rsidTr="00114817">
        <w:trPr>
          <w:trHeight w:val="450"/>
        </w:trPr>
        <w:tc>
          <w:tcPr>
            <w:tcW w:w="5778"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54497" w:rsidRPr="00492F36" w:rsidRDefault="00354497" w:rsidP="003E3B65">
            <w:pPr>
              <w:widowControl/>
              <w:autoSpaceDE/>
              <w:autoSpaceDN/>
              <w:snapToGrid/>
              <w:spacing w:line="400" w:lineRule="exact"/>
              <w:ind w:firstLine="0"/>
              <w:jc w:val="center"/>
              <w:rPr>
                <w:rFonts w:eastAsia="宋体"/>
                <w:b/>
                <w:bCs/>
                <w:sz w:val="20"/>
              </w:rPr>
            </w:pPr>
            <w:r w:rsidRPr="00492F36">
              <w:rPr>
                <w:rFonts w:eastAsia="宋体"/>
                <w:b/>
                <w:bCs/>
                <w:sz w:val="20"/>
              </w:rPr>
              <w:t>合计</w:t>
            </w:r>
          </w:p>
        </w:tc>
        <w:tc>
          <w:tcPr>
            <w:tcW w:w="3168"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64.96</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302</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商品和服务支出</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64.96</w:t>
            </w:r>
            <w:r w:rsidR="00354497" w:rsidRPr="00492F36">
              <w:rPr>
                <w:rFonts w:eastAsia="宋体"/>
                <w:sz w:val="20"/>
              </w:rPr>
              <w:t xml:space="preserve">　</w:t>
            </w:r>
          </w:p>
        </w:tc>
      </w:tr>
      <w:tr w:rsidR="00354497" w:rsidRPr="00492F36" w:rsidTr="00114817">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30201</w:t>
            </w:r>
          </w:p>
        </w:tc>
        <w:tc>
          <w:tcPr>
            <w:tcW w:w="2637" w:type="dxa"/>
            <w:gridSpan w:val="4"/>
            <w:tcBorders>
              <w:top w:val="single" w:sz="4" w:space="0" w:color="auto"/>
              <w:left w:val="nil"/>
              <w:bottom w:val="single" w:sz="4" w:space="0" w:color="auto"/>
              <w:right w:val="single" w:sz="4" w:space="0" w:color="auto"/>
            </w:tcBorders>
            <w:shd w:val="clear" w:color="auto" w:fill="auto"/>
            <w:vAlign w:val="center"/>
          </w:tcPr>
          <w:p w:rsidR="00354497" w:rsidRPr="00492F36" w:rsidRDefault="00354497" w:rsidP="003E3B65">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 xml:space="preserve">  办公费</w:t>
            </w:r>
          </w:p>
        </w:tc>
        <w:tc>
          <w:tcPr>
            <w:tcW w:w="3168" w:type="dxa"/>
            <w:tcBorders>
              <w:top w:val="single" w:sz="4" w:space="0" w:color="auto"/>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12.17</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114817">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302</w:t>
            </w:r>
            <w:r w:rsidR="00114817">
              <w:rPr>
                <w:rFonts w:ascii="宋体" w:eastAsia="宋体" w:hAnsi="宋体" w:hint="eastAsia"/>
                <w:sz w:val="20"/>
              </w:rPr>
              <w:t>13</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354497" w:rsidP="00114817">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 xml:space="preserve">  </w:t>
            </w:r>
            <w:r w:rsidR="00114817">
              <w:rPr>
                <w:rFonts w:ascii="宋体" w:eastAsia="宋体" w:hAnsi="宋体" w:hint="eastAsia"/>
                <w:sz w:val="20"/>
              </w:rPr>
              <w:t>维修（护）费</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2</w:t>
            </w:r>
            <w:r w:rsidR="00780727">
              <w:rPr>
                <w:rFonts w:eastAsia="宋体" w:hint="eastAsia"/>
                <w:sz w:val="20"/>
              </w:rPr>
              <w:t>.00</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114817">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302</w:t>
            </w:r>
            <w:r w:rsidR="00114817">
              <w:rPr>
                <w:rFonts w:ascii="宋体" w:eastAsia="宋体" w:hAnsi="宋体" w:hint="eastAsia"/>
                <w:sz w:val="20"/>
              </w:rPr>
              <w:t>99</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354497" w:rsidP="00114817">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 xml:space="preserve">  </w:t>
            </w:r>
            <w:r w:rsidR="00114817">
              <w:rPr>
                <w:rFonts w:ascii="宋体" w:eastAsia="宋体" w:hAnsi="宋体" w:hint="eastAsia"/>
                <w:sz w:val="20"/>
              </w:rPr>
              <w:t>其他商品和服务支出</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16.2</w:t>
            </w:r>
            <w:r w:rsidR="00780727">
              <w:rPr>
                <w:rFonts w:eastAsia="宋体" w:hint="eastAsia"/>
                <w:sz w:val="20"/>
              </w:rPr>
              <w:t>0</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114817"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30218</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专用材料费</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2</w:t>
            </w:r>
            <w:r w:rsidR="00780727">
              <w:rPr>
                <w:rFonts w:eastAsia="宋体" w:hint="eastAsia"/>
                <w:sz w:val="20"/>
              </w:rPr>
              <w:t>.00</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54497" w:rsidRPr="00114817" w:rsidRDefault="00114817" w:rsidP="003E3B65">
            <w:pPr>
              <w:widowControl/>
              <w:autoSpaceDE/>
              <w:autoSpaceDN/>
              <w:snapToGrid/>
              <w:spacing w:line="400" w:lineRule="exact"/>
              <w:ind w:firstLine="0"/>
              <w:jc w:val="left"/>
              <w:rPr>
                <w:rFonts w:ascii="宋体" w:eastAsia="宋体" w:hAnsi="宋体"/>
                <w:bCs/>
                <w:sz w:val="20"/>
              </w:rPr>
            </w:pPr>
            <w:r w:rsidRPr="00114817">
              <w:rPr>
                <w:rFonts w:ascii="宋体" w:eastAsia="宋体" w:hAnsi="宋体" w:hint="eastAsia"/>
                <w:bCs/>
                <w:sz w:val="20"/>
              </w:rPr>
              <w:t>30228</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114817"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工会经费</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5.36</w:t>
            </w:r>
            <w:r w:rsidR="00354497" w:rsidRPr="00492F36">
              <w:rPr>
                <w:rFonts w:eastAsia="宋体"/>
                <w:sz w:val="20"/>
              </w:rPr>
              <w:t xml:space="preserve">　</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54497" w:rsidRPr="00CD68EF" w:rsidRDefault="00114817" w:rsidP="003E3B65">
            <w:pPr>
              <w:widowControl/>
              <w:autoSpaceDE/>
              <w:autoSpaceDN/>
              <w:snapToGrid/>
              <w:spacing w:line="400" w:lineRule="exact"/>
              <w:ind w:firstLine="0"/>
              <w:jc w:val="left"/>
              <w:rPr>
                <w:rFonts w:ascii="宋体" w:eastAsia="宋体" w:hAnsi="宋体"/>
                <w:bCs/>
                <w:sz w:val="20"/>
              </w:rPr>
            </w:pPr>
            <w:r w:rsidRPr="00CD68EF">
              <w:rPr>
                <w:rFonts w:ascii="宋体" w:eastAsia="宋体" w:hAnsi="宋体" w:hint="eastAsia"/>
                <w:bCs/>
                <w:sz w:val="20"/>
              </w:rPr>
              <w:t>30216</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114817"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培训费</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114817" w:rsidP="00114817">
            <w:pPr>
              <w:widowControl/>
              <w:autoSpaceDE/>
              <w:autoSpaceDN/>
              <w:snapToGrid/>
              <w:spacing w:line="400" w:lineRule="exact"/>
              <w:ind w:firstLine="0"/>
              <w:jc w:val="right"/>
              <w:rPr>
                <w:rFonts w:eastAsia="宋体"/>
                <w:sz w:val="20"/>
              </w:rPr>
            </w:pPr>
            <w:r>
              <w:rPr>
                <w:rFonts w:eastAsia="宋体" w:hint="eastAsia"/>
                <w:sz w:val="20"/>
              </w:rPr>
              <w:t>3.51</w:t>
            </w:r>
          </w:p>
        </w:tc>
      </w:tr>
      <w:tr w:rsidR="0035449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54497" w:rsidRPr="00492F36" w:rsidRDefault="00CD68EF" w:rsidP="003E3B65">
            <w:pPr>
              <w:widowControl/>
              <w:autoSpaceDE/>
              <w:autoSpaceDN/>
              <w:snapToGrid/>
              <w:spacing w:line="400" w:lineRule="exact"/>
              <w:ind w:firstLine="0"/>
              <w:jc w:val="left"/>
              <w:rPr>
                <w:rFonts w:ascii="宋体" w:eastAsia="宋体" w:hAnsi="宋体"/>
                <w:b/>
                <w:bCs/>
                <w:sz w:val="20"/>
              </w:rPr>
            </w:pPr>
            <w:r>
              <w:rPr>
                <w:rFonts w:ascii="宋体" w:eastAsia="宋体" w:hAnsi="宋体" w:hint="eastAsia"/>
                <w:sz w:val="20"/>
              </w:rPr>
              <w:t>30207</w:t>
            </w:r>
          </w:p>
        </w:tc>
        <w:tc>
          <w:tcPr>
            <w:tcW w:w="2637" w:type="dxa"/>
            <w:gridSpan w:val="4"/>
            <w:tcBorders>
              <w:top w:val="nil"/>
              <w:left w:val="nil"/>
              <w:bottom w:val="single" w:sz="4" w:space="0" w:color="auto"/>
              <w:right w:val="single" w:sz="4" w:space="0" w:color="auto"/>
            </w:tcBorders>
            <w:shd w:val="clear" w:color="auto" w:fill="auto"/>
            <w:vAlign w:val="center"/>
          </w:tcPr>
          <w:p w:rsidR="00354497" w:rsidRPr="00492F36" w:rsidRDefault="00354497" w:rsidP="00CD68EF">
            <w:pPr>
              <w:widowControl/>
              <w:autoSpaceDE/>
              <w:autoSpaceDN/>
              <w:snapToGrid/>
              <w:spacing w:line="400" w:lineRule="exact"/>
              <w:ind w:firstLine="0"/>
              <w:jc w:val="left"/>
              <w:rPr>
                <w:rFonts w:ascii="宋体" w:eastAsia="宋体" w:hAnsi="宋体"/>
                <w:sz w:val="20"/>
              </w:rPr>
            </w:pPr>
            <w:r w:rsidRPr="00492F36">
              <w:rPr>
                <w:rFonts w:ascii="宋体" w:eastAsia="宋体" w:hAnsi="宋体"/>
                <w:sz w:val="20"/>
              </w:rPr>
              <w:t xml:space="preserve">  </w:t>
            </w:r>
            <w:r w:rsidR="00CD68EF">
              <w:rPr>
                <w:rFonts w:ascii="宋体" w:eastAsia="宋体" w:hAnsi="宋体" w:hint="eastAsia"/>
                <w:sz w:val="20"/>
              </w:rPr>
              <w:t>邮电费</w:t>
            </w:r>
          </w:p>
        </w:tc>
        <w:tc>
          <w:tcPr>
            <w:tcW w:w="3168" w:type="dxa"/>
            <w:tcBorders>
              <w:top w:val="nil"/>
              <w:left w:val="nil"/>
              <w:bottom w:val="single" w:sz="4" w:space="0" w:color="auto"/>
              <w:right w:val="single" w:sz="4" w:space="0" w:color="auto"/>
            </w:tcBorders>
            <w:shd w:val="clear" w:color="auto" w:fill="auto"/>
            <w:vAlign w:val="center"/>
          </w:tcPr>
          <w:p w:rsidR="00354497" w:rsidRPr="00492F36" w:rsidRDefault="00CD68EF" w:rsidP="00114817">
            <w:pPr>
              <w:widowControl/>
              <w:autoSpaceDE/>
              <w:autoSpaceDN/>
              <w:snapToGrid/>
              <w:spacing w:line="400" w:lineRule="exact"/>
              <w:ind w:firstLine="0"/>
              <w:jc w:val="right"/>
              <w:rPr>
                <w:rFonts w:eastAsia="宋体"/>
                <w:sz w:val="20"/>
              </w:rPr>
            </w:pPr>
            <w:r>
              <w:rPr>
                <w:rFonts w:eastAsia="宋体" w:hint="eastAsia"/>
                <w:sz w:val="20"/>
              </w:rPr>
              <w:t>5</w:t>
            </w:r>
            <w:r w:rsidR="00780727">
              <w:rPr>
                <w:rFonts w:eastAsia="宋体" w:hint="eastAsia"/>
                <w:sz w:val="20"/>
              </w:rPr>
              <w:t>.00</w:t>
            </w:r>
          </w:p>
        </w:tc>
      </w:tr>
      <w:tr w:rsidR="0011481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114817"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30217</w:t>
            </w:r>
          </w:p>
        </w:tc>
        <w:tc>
          <w:tcPr>
            <w:tcW w:w="2637" w:type="dxa"/>
            <w:gridSpan w:val="4"/>
            <w:tcBorders>
              <w:top w:val="nil"/>
              <w:left w:val="nil"/>
              <w:bottom w:val="single" w:sz="4" w:space="0" w:color="auto"/>
              <w:right w:val="single" w:sz="4" w:space="0" w:color="auto"/>
            </w:tcBorders>
            <w:shd w:val="clear" w:color="auto" w:fill="auto"/>
            <w:vAlign w:val="center"/>
          </w:tcPr>
          <w:p w:rsidR="00114817"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公务接待费</w:t>
            </w:r>
          </w:p>
        </w:tc>
        <w:tc>
          <w:tcPr>
            <w:tcW w:w="3168" w:type="dxa"/>
            <w:tcBorders>
              <w:top w:val="nil"/>
              <w:left w:val="nil"/>
              <w:bottom w:val="single" w:sz="4" w:space="0" w:color="auto"/>
              <w:right w:val="single" w:sz="4" w:space="0" w:color="auto"/>
            </w:tcBorders>
            <w:shd w:val="clear" w:color="auto" w:fill="auto"/>
            <w:vAlign w:val="center"/>
          </w:tcPr>
          <w:p w:rsidR="00114817" w:rsidRPr="00492F36" w:rsidRDefault="00CD68EF" w:rsidP="00114817">
            <w:pPr>
              <w:widowControl/>
              <w:autoSpaceDE/>
              <w:autoSpaceDN/>
              <w:snapToGrid/>
              <w:spacing w:line="400" w:lineRule="exact"/>
              <w:ind w:firstLine="0"/>
              <w:jc w:val="right"/>
              <w:rPr>
                <w:rFonts w:eastAsia="宋体"/>
                <w:sz w:val="20"/>
              </w:rPr>
            </w:pPr>
            <w:r>
              <w:rPr>
                <w:rFonts w:eastAsia="宋体" w:hint="eastAsia"/>
                <w:sz w:val="20"/>
              </w:rPr>
              <w:t>1.19</w:t>
            </w:r>
          </w:p>
        </w:tc>
      </w:tr>
      <w:tr w:rsidR="00114817"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114817"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30211</w:t>
            </w:r>
          </w:p>
        </w:tc>
        <w:tc>
          <w:tcPr>
            <w:tcW w:w="2637" w:type="dxa"/>
            <w:gridSpan w:val="4"/>
            <w:tcBorders>
              <w:top w:val="nil"/>
              <w:left w:val="nil"/>
              <w:bottom w:val="single" w:sz="4" w:space="0" w:color="auto"/>
              <w:right w:val="single" w:sz="4" w:space="0" w:color="auto"/>
            </w:tcBorders>
            <w:shd w:val="clear" w:color="auto" w:fill="auto"/>
            <w:vAlign w:val="center"/>
          </w:tcPr>
          <w:p w:rsidR="00114817"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差旅费</w:t>
            </w:r>
          </w:p>
        </w:tc>
        <w:tc>
          <w:tcPr>
            <w:tcW w:w="3168" w:type="dxa"/>
            <w:tcBorders>
              <w:top w:val="nil"/>
              <w:left w:val="nil"/>
              <w:bottom w:val="single" w:sz="4" w:space="0" w:color="auto"/>
              <w:right w:val="single" w:sz="4" w:space="0" w:color="auto"/>
            </w:tcBorders>
            <w:shd w:val="clear" w:color="auto" w:fill="auto"/>
            <w:vAlign w:val="center"/>
          </w:tcPr>
          <w:p w:rsidR="00114817" w:rsidRPr="00492F36" w:rsidRDefault="00CD68EF" w:rsidP="00114817">
            <w:pPr>
              <w:widowControl/>
              <w:autoSpaceDE/>
              <w:autoSpaceDN/>
              <w:snapToGrid/>
              <w:spacing w:line="400" w:lineRule="exact"/>
              <w:ind w:firstLine="0"/>
              <w:jc w:val="right"/>
              <w:rPr>
                <w:rFonts w:eastAsia="宋体"/>
                <w:sz w:val="20"/>
              </w:rPr>
            </w:pPr>
            <w:r>
              <w:rPr>
                <w:rFonts w:eastAsia="宋体" w:hint="eastAsia"/>
                <w:sz w:val="20"/>
              </w:rPr>
              <w:t>11.05</w:t>
            </w:r>
          </w:p>
        </w:tc>
      </w:tr>
      <w:tr w:rsidR="008771DB"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771DB"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30229</w:t>
            </w:r>
          </w:p>
        </w:tc>
        <w:tc>
          <w:tcPr>
            <w:tcW w:w="2637" w:type="dxa"/>
            <w:gridSpan w:val="4"/>
            <w:tcBorders>
              <w:top w:val="nil"/>
              <w:left w:val="nil"/>
              <w:bottom w:val="single" w:sz="4" w:space="0" w:color="auto"/>
              <w:right w:val="single" w:sz="4" w:space="0" w:color="auto"/>
            </w:tcBorders>
            <w:shd w:val="clear" w:color="auto" w:fill="auto"/>
            <w:vAlign w:val="center"/>
          </w:tcPr>
          <w:p w:rsidR="008771DB"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 xml:space="preserve">  福利费</w:t>
            </w:r>
          </w:p>
        </w:tc>
        <w:tc>
          <w:tcPr>
            <w:tcW w:w="3168" w:type="dxa"/>
            <w:tcBorders>
              <w:top w:val="nil"/>
              <w:left w:val="nil"/>
              <w:bottom w:val="single" w:sz="4" w:space="0" w:color="auto"/>
              <w:right w:val="single" w:sz="4" w:space="0" w:color="auto"/>
            </w:tcBorders>
            <w:shd w:val="clear" w:color="auto" w:fill="auto"/>
            <w:vAlign w:val="center"/>
          </w:tcPr>
          <w:p w:rsidR="008771DB" w:rsidRPr="00492F36" w:rsidRDefault="00CD68EF" w:rsidP="00114817">
            <w:pPr>
              <w:widowControl/>
              <w:autoSpaceDE/>
              <w:autoSpaceDN/>
              <w:snapToGrid/>
              <w:spacing w:line="400" w:lineRule="exact"/>
              <w:ind w:firstLine="0"/>
              <w:jc w:val="right"/>
              <w:rPr>
                <w:rFonts w:eastAsia="宋体"/>
                <w:sz w:val="20"/>
              </w:rPr>
            </w:pPr>
            <w:r>
              <w:rPr>
                <w:rFonts w:eastAsia="宋体" w:hint="eastAsia"/>
                <w:sz w:val="20"/>
              </w:rPr>
              <w:t>4.05</w:t>
            </w:r>
          </w:p>
        </w:tc>
      </w:tr>
      <w:tr w:rsidR="008771DB" w:rsidRPr="00492F36" w:rsidTr="00114817">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771DB" w:rsidRPr="00492F36" w:rsidRDefault="00CD68EF" w:rsidP="003E3B65">
            <w:pPr>
              <w:widowControl/>
              <w:autoSpaceDE/>
              <w:autoSpaceDN/>
              <w:snapToGrid/>
              <w:spacing w:line="400" w:lineRule="exact"/>
              <w:ind w:firstLine="0"/>
              <w:jc w:val="left"/>
              <w:rPr>
                <w:rFonts w:ascii="宋体" w:eastAsia="宋体" w:hAnsi="宋体"/>
                <w:sz w:val="20"/>
              </w:rPr>
            </w:pPr>
            <w:r>
              <w:rPr>
                <w:rFonts w:ascii="宋体" w:eastAsia="宋体" w:hAnsi="宋体" w:hint="eastAsia"/>
                <w:sz w:val="20"/>
              </w:rPr>
              <w:t>30215</w:t>
            </w:r>
          </w:p>
        </w:tc>
        <w:tc>
          <w:tcPr>
            <w:tcW w:w="2637" w:type="dxa"/>
            <w:gridSpan w:val="4"/>
            <w:tcBorders>
              <w:top w:val="nil"/>
              <w:left w:val="nil"/>
              <w:bottom w:val="single" w:sz="4" w:space="0" w:color="auto"/>
              <w:right w:val="single" w:sz="4" w:space="0" w:color="auto"/>
            </w:tcBorders>
            <w:shd w:val="clear" w:color="auto" w:fill="auto"/>
            <w:vAlign w:val="center"/>
          </w:tcPr>
          <w:p w:rsidR="008771DB" w:rsidRPr="00492F36" w:rsidRDefault="00CD68EF" w:rsidP="00CD68EF">
            <w:pPr>
              <w:widowControl/>
              <w:autoSpaceDE/>
              <w:autoSpaceDN/>
              <w:snapToGrid/>
              <w:spacing w:line="400" w:lineRule="exact"/>
              <w:ind w:firstLineChars="100" w:firstLine="200"/>
              <w:jc w:val="left"/>
              <w:rPr>
                <w:rFonts w:ascii="宋体" w:eastAsia="宋体" w:hAnsi="宋体"/>
                <w:sz w:val="20"/>
              </w:rPr>
            </w:pPr>
            <w:r>
              <w:rPr>
                <w:rFonts w:ascii="宋体" w:eastAsia="宋体" w:hAnsi="宋体" w:hint="eastAsia"/>
                <w:sz w:val="20"/>
              </w:rPr>
              <w:t>会议费</w:t>
            </w:r>
          </w:p>
        </w:tc>
        <w:tc>
          <w:tcPr>
            <w:tcW w:w="3168" w:type="dxa"/>
            <w:tcBorders>
              <w:top w:val="nil"/>
              <w:left w:val="nil"/>
              <w:bottom w:val="single" w:sz="4" w:space="0" w:color="auto"/>
              <w:right w:val="single" w:sz="4" w:space="0" w:color="auto"/>
            </w:tcBorders>
            <w:shd w:val="clear" w:color="auto" w:fill="auto"/>
            <w:vAlign w:val="center"/>
          </w:tcPr>
          <w:p w:rsidR="008771DB" w:rsidRPr="00492F36" w:rsidRDefault="00CD68EF" w:rsidP="00114817">
            <w:pPr>
              <w:widowControl/>
              <w:autoSpaceDE/>
              <w:autoSpaceDN/>
              <w:snapToGrid/>
              <w:spacing w:line="400" w:lineRule="exact"/>
              <w:ind w:firstLine="0"/>
              <w:jc w:val="right"/>
              <w:rPr>
                <w:rFonts w:eastAsia="宋体"/>
                <w:sz w:val="20"/>
              </w:rPr>
            </w:pPr>
            <w:r>
              <w:rPr>
                <w:rFonts w:eastAsia="宋体" w:hint="eastAsia"/>
                <w:sz w:val="20"/>
              </w:rPr>
              <w:t>2.43</w:t>
            </w:r>
          </w:p>
        </w:tc>
      </w:tr>
      <w:tr w:rsidR="00354497" w:rsidRPr="00492F36" w:rsidTr="003E3B65">
        <w:trPr>
          <w:trHeight w:val="345"/>
        </w:trPr>
        <w:tc>
          <w:tcPr>
            <w:tcW w:w="0" w:type="auto"/>
            <w:gridSpan w:val="6"/>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left"/>
              <w:rPr>
                <w:rFonts w:eastAsia="宋体"/>
                <w:sz w:val="20"/>
              </w:rPr>
            </w:pPr>
            <w:r w:rsidRPr="00492F36">
              <w:rPr>
                <w:rFonts w:eastAsia="宋体"/>
                <w:sz w:val="20"/>
              </w:rPr>
              <w:t>注：</w:t>
            </w:r>
            <w:r w:rsidRPr="00492F36">
              <w:rPr>
                <w:rFonts w:eastAsia="宋体"/>
                <w:sz w:val="20"/>
              </w:rPr>
              <w:t>1.“</w:t>
            </w:r>
            <w:r w:rsidRPr="00492F36">
              <w:rPr>
                <w:rFonts w:eastAsia="宋体"/>
                <w:sz w:val="20"/>
              </w:rPr>
              <w:t>机关运行经费</w:t>
            </w:r>
            <w:r w:rsidRPr="00492F36">
              <w:rPr>
                <w:rFonts w:eastAsia="宋体"/>
                <w:sz w:val="20"/>
              </w:rPr>
              <w:t>”</w:t>
            </w:r>
            <w:r w:rsidRPr="00492F36">
              <w:rPr>
                <w:rFonts w:eastAsia="宋体"/>
                <w:sz w:val="20"/>
              </w:rPr>
              <w:t>指各部门的公用经费，包括办公及印刷费、邮电费、差旅费、会议费、福利费、日常维修费、专用材料及一般设备购置费、办公用房水电费、办公用房取暖费、办公用房物业管理费、公务用车运行维护费及其他费用。</w:t>
            </w:r>
            <w:r w:rsidRPr="00492F36">
              <w:rPr>
                <w:rFonts w:eastAsia="宋体" w:hint="eastAsia"/>
                <w:sz w:val="20"/>
              </w:rPr>
              <w:t>在</w:t>
            </w:r>
            <w:r w:rsidRPr="00492F36">
              <w:rPr>
                <w:rFonts w:eastAsia="宋体"/>
                <w:sz w:val="20"/>
              </w:rPr>
              <w:t>财政部</w:t>
            </w:r>
            <w:r w:rsidRPr="00492F36">
              <w:rPr>
                <w:rFonts w:eastAsia="宋体" w:hint="eastAsia"/>
                <w:sz w:val="20"/>
              </w:rPr>
              <w:t>有</w:t>
            </w:r>
            <w:r w:rsidRPr="00492F36">
              <w:rPr>
                <w:rFonts w:eastAsia="宋体"/>
                <w:sz w:val="20"/>
              </w:rPr>
              <w:t>明确规定前，</w:t>
            </w:r>
            <w:r w:rsidRPr="00492F36">
              <w:rPr>
                <w:rFonts w:eastAsia="宋体" w:hint="eastAsia"/>
                <w:sz w:val="20"/>
              </w:rPr>
              <w:t>“机关</w:t>
            </w:r>
            <w:r w:rsidRPr="00492F36">
              <w:rPr>
                <w:rFonts w:eastAsia="宋体"/>
                <w:sz w:val="20"/>
              </w:rPr>
              <w:t>运行经费</w:t>
            </w:r>
            <w:r w:rsidRPr="00492F36">
              <w:rPr>
                <w:rFonts w:eastAsia="宋体"/>
                <w:sz w:val="20"/>
              </w:rPr>
              <w:t>”</w:t>
            </w:r>
            <w:r w:rsidRPr="00492F36">
              <w:rPr>
                <w:rFonts w:eastAsia="宋体" w:hint="eastAsia"/>
                <w:sz w:val="20"/>
              </w:rPr>
              <w:t>暂指行政单位（含参照公务员法管理的事业单位）一般公共预算安排的基本支出中的“商品和服务支出”经费。</w:t>
            </w:r>
          </w:p>
          <w:p w:rsidR="00354497" w:rsidRPr="00492F36" w:rsidRDefault="00354497" w:rsidP="003E3B65">
            <w:pPr>
              <w:widowControl/>
              <w:autoSpaceDE/>
              <w:autoSpaceDN/>
              <w:snapToGrid/>
              <w:spacing w:line="400" w:lineRule="exact"/>
              <w:ind w:firstLine="0"/>
              <w:jc w:val="left"/>
              <w:rPr>
                <w:rFonts w:eastAsia="宋体"/>
                <w:sz w:val="20"/>
              </w:rPr>
            </w:pPr>
            <w:r w:rsidRPr="00492F36">
              <w:rPr>
                <w:rFonts w:eastAsia="宋体"/>
                <w:sz w:val="20"/>
              </w:rPr>
              <w:t xml:space="preserve">    </w:t>
            </w:r>
            <w:r w:rsidRPr="00492F36">
              <w:rPr>
                <w:rFonts w:eastAsia="宋体" w:hint="eastAsia"/>
                <w:sz w:val="20"/>
              </w:rPr>
              <w:t>2.</w:t>
            </w:r>
            <w:r w:rsidRPr="00492F36">
              <w:rPr>
                <w:rFonts w:eastAsia="宋体"/>
                <w:sz w:val="20"/>
              </w:rPr>
              <w:t>“</w:t>
            </w:r>
            <w:r w:rsidRPr="00492F36">
              <w:rPr>
                <w:rFonts w:eastAsia="宋体"/>
                <w:sz w:val="20"/>
              </w:rPr>
              <w:t>科目编码</w:t>
            </w:r>
            <w:r w:rsidRPr="00492F36">
              <w:rPr>
                <w:rFonts w:eastAsia="宋体"/>
                <w:sz w:val="20"/>
              </w:rPr>
              <w:t>”</w:t>
            </w:r>
            <w:r w:rsidRPr="00492F36">
              <w:rPr>
                <w:rFonts w:eastAsia="宋体"/>
                <w:sz w:val="20"/>
              </w:rPr>
              <w:t>和</w:t>
            </w:r>
            <w:r w:rsidRPr="00492F36">
              <w:rPr>
                <w:rFonts w:eastAsia="宋体"/>
                <w:sz w:val="20"/>
              </w:rPr>
              <w:t>“</w:t>
            </w:r>
            <w:r w:rsidRPr="00492F36">
              <w:rPr>
                <w:rFonts w:eastAsia="宋体"/>
                <w:sz w:val="20"/>
              </w:rPr>
              <w:t>科目名称</w:t>
            </w:r>
            <w:r w:rsidRPr="00492F36">
              <w:rPr>
                <w:rFonts w:eastAsia="宋体"/>
                <w:sz w:val="20"/>
              </w:rPr>
              <w:t>”</w:t>
            </w:r>
            <w:r w:rsidRPr="00492F36">
              <w:rPr>
                <w:rFonts w:eastAsia="宋体"/>
                <w:sz w:val="20"/>
              </w:rPr>
              <w:t>为必填项。</w:t>
            </w:r>
          </w:p>
        </w:tc>
      </w:tr>
    </w:tbl>
    <w:p w:rsidR="00354497" w:rsidRDefault="00354497" w:rsidP="00354497">
      <w:pPr>
        <w:spacing w:line="40" w:lineRule="atLeast"/>
        <w:ind w:firstLine="0"/>
      </w:pPr>
    </w:p>
    <w:p w:rsidR="00CD68EF" w:rsidRDefault="00CD68EF" w:rsidP="00354497">
      <w:pPr>
        <w:spacing w:line="40" w:lineRule="atLeast"/>
        <w:ind w:firstLine="0"/>
      </w:pPr>
    </w:p>
    <w:p w:rsidR="00CD68EF" w:rsidRDefault="00CD68EF" w:rsidP="00354497">
      <w:pPr>
        <w:spacing w:line="40" w:lineRule="atLeast"/>
        <w:ind w:firstLine="0"/>
      </w:pPr>
    </w:p>
    <w:p w:rsidR="00CD68EF" w:rsidRDefault="00CD68EF" w:rsidP="00354497">
      <w:pPr>
        <w:spacing w:line="40" w:lineRule="atLeast"/>
        <w:ind w:firstLine="0"/>
      </w:pPr>
    </w:p>
    <w:p w:rsidR="00CD68EF" w:rsidRDefault="00CD68EF" w:rsidP="00354497">
      <w:pPr>
        <w:spacing w:line="40" w:lineRule="atLeast"/>
        <w:ind w:firstLine="0"/>
      </w:pPr>
    </w:p>
    <w:p w:rsidR="00CD68EF" w:rsidRPr="00492F36" w:rsidRDefault="00CD68EF" w:rsidP="00354497">
      <w:pPr>
        <w:spacing w:line="40" w:lineRule="atLeast"/>
        <w:ind w:firstLine="0"/>
      </w:pPr>
    </w:p>
    <w:tbl>
      <w:tblPr>
        <w:tblW w:w="5130" w:type="pct"/>
        <w:tblLook w:val="04A0"/>
      </w:tblPr>
      <w:tblGrid>
        <w:gridCol w:w="1296"/>
        <w:gridCol w:w="2416"/>
        <w:gridCol w:w="1616"/>
        <w:gridCol w:w="1816"/>
        <w:gridCol w:w="818"/>
        <w:gridCol w:w="1217"/>
      </w:tblGrid>
      <w:tr w:rsidR="00354497" w:rsidRPr="00492F36" w:rsidTr="00101AA1">
        <w:trPr>
          <w:trHeight w:val="423"/>
        </w:trPr>
        <w:tc>
          <w:tcPr>
            <w:tcW w:w="706"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bookmarkStart w:id="1" w:name="RANGE!A1:F26"/>
            <w:r w:rsidRPr="00492F36">
              <w:rPr>
                <w:sz w:val="24"/>
                <w:szCs w:val="24"/>
              </w:rPr>
              <w:lastRenderedPageBreak/>
              <w:t>公开</w:t>
            </w:r>
            <w:r w:rsidRPr="00492F36">
              <w:rPr>
                <w:sz w:val="24"/>
                <w:szCs w:val="24"/>
              </w:rPr>
              <w:t>12</w:t>
            </w:r>
            <w:r w:rsidRPr="00492F36">
              <w:rPr>
                <w:sz w:val="24"/>
                <w:szCs w:val="24"/>
              </w:rPr>
              <w:t>表</w:t>
            </w:r>
            <w:bookmarkEnd w:id="1"/>
          </w:p>
        </w:tc>
        <w:tc>
          <w:tcPr>
            <w:tcW w:w="1316"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sz w:val="24"/>
                <w:szCs w:val="24"/>
              </w:rPr>
            </w:pPr>
          </w:p>
        </w:tc>
        <w:tc>
          <w:tcPr>
            <w:tcW w:w="880"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exact"/>
              <w:ind w:firstLine="0"/>
              <w:jc w:val="left"/>
              <w:rPr>
                <w:rFonts w:eastAsia="Times New Roman"/>
                <w:sz w:val="20"/>
              </w:rPr>
            </w:pPr>
          </w:p>
        </w:tc>
        <w:tc>
          <w:tcPr>
            <w:tcW w:w="989"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446"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663"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r w:rsidR="00354497" w:rsidRPr="00492F36" w:rsidTr="003E3B65">
        <w:trPr>
          <w:trHeight w:val="74"/>
        </w:trPr>
        <w:tc>
          <w:tcPr>
            <w:tcW w:w="5000" w:type="pct"/>
            <w:gridSpan w:val="6"/>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400" w:lineRule="exact"/>
              <w:ind w:firstLine="0"/>
              <w:jc w:val="center"/>
              <w:rPr>
                <w:rFonts w:eastAsia="方正小标宋_GBK"/>
                <w:sz w:val="36"/>
                <w:szCs w:val="36"/>
              </w:rPr>
            </w:pPr>
            <w:r w:rsidRPr="00492F36">
              <w:rPr>
                <w:rFonts w:eastAsia="方正小标宋_GBK"/>
                <w:sz w:val="36"/>
                <w:szCs w:val="36"/>
              </w:rPr>
              <w:t>政府采购</w:t>
            </w:r>
            <w:r w:rsidRPr="00492F36">
              <w:rPr>
                <w:rFonts w:eastAsia="方正小标宋_GBK" w:hint="eastAsia"/>
                <w:sz w:val="36"/>
                <w:szCs w:val="36"/>
              </w:rPr>
              <w:t>支出</w:t>
            </w:r>
            <w:r w:rsidRPr="00492F36">
              <w:rPr>
                <w:rFonts w:eastAsia="方正小标宋_GBK"/>
                <w:sz w:val="36"/>
                <w:szCs w:val="36"/>
              </w:rPr>
              <w:t>预算表</w:t>
            </w:r>
          </w:p>
        </w:tc>
      </w:tr>
      <w:tr w:rsidR="00354497" w:rsidRPr="00492F36" w:rsidTr="00101AA1">
        <w:trPr>
          <w:trHeight w:val="141"/>
        </w:trPr>
        <w:tc>
          <w:tcPr>
            <w:tcW w:w="2022" w:type="pct"/>
            <w:gridSpan w:val="2"/>
            <w:tcBorders>
              <w:top w:val="nil"/>
              <w:left w:val="nil"/>
              <w:bottom w:val="nil"/>
              <w:right w:val="nil"/>
            </w:tcBorders>
            <w:shd w:val="clear" w:color="auto" w:fill="auto"/>
            <w:noWrap/>
            <w:vAlign w:val="center"/>
          </w:tcPr>
          <w:p w:rsidR="00354497" w:rsidRPr="00492F36" w:rsidRDefault="00354497" w:rsidP="00CD68EF">
            <w:pPr>
              <w:widowControl/>
              <w:autoSpaceDE/>
              <w:autoSpaceDN/>
              <w:snapToGrid/>
              <w:spacing w:line="240" w:lineRule="auto"/>
              <w:ind w:firstLine="0"/>
              <w:jc w:val="left"/>
              <w:rPr>
                <w:rFonts w:eastAsia="宋体"/>
                <w:sz w:val="20"/>
              </w:rPr>
            </w:pPr>
            <w:r w:rsidRPr="00492F36">
              <w:rPr>
                <w:rFonts w:eastAsia="宋体"/>
                <w:sz w:val="20"/>
              </w:rPr>
              <w:t>部门名称：</w:t>
            </w:r>
            <w:r w:rsidR="00CD68EF">
              <w:rPr>
                <w:rFonts w:eastAsia="宋体" w:hint="eastAsia"/>
                <w:sz w:val="20"/>
              </w:rPr>
              <w:t>连云港市档案局</w:t>
            </w:r>
          </w:p>
        </w:tc>
        <w:tc>
          <w:tcPr>
            <w:tcW w:w="880"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p>
        </w:tc>
        <w:tc>
          <w:tcPr>
            <w:tcW w:w="989"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446"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c>
          <w:tcPr>
            <w:tcW w:w="663"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单位：万元</w:t>
            </w:r>
          </w:p>
        </w:tc>
      </w:tr>
      <w:tr w:rsidR="00354497" w:rsidRPr="00492F36" w:rsidTr="00101AA1">
        <w:trPr>
          <w:trHeight w:val="240"/>
        </w:trPr>
        <w:tc>
          <w:tcPr>
            <w:tcW w:w="7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采购品目大类</w:t>
            </w:r>
          </w:p>
        </w:tc>
        <w:tc>
          <w:tcPr>
            <w:tcW w:w="13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专项名称</w:t>
            </w:r>
          </w:p>
        </w:tc>
        <w:tc>
          <w:tcPr>
            <w:tcW w:w="8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经济科目</w:t>
            </w:r>
          </w:p>
        </w:tc>
        <w:tc>
          <w:tcPr>
            <w:tcW w:w="9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采购物品名称</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采购组织形式</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4497" w:rsidRPr="00492F36" w:rsidRDefault="00354497" w:rsidP="003E3B65">
            <w:pPr>
              <w:widowControl/>
              <w:autoSpaceDE/>
              <w:autoSpaceDN/>
              <w:snapToGrid/>
              <w:spacing w:line="240" w:lineRule="exact"/>
              <w:ind w:firstLine="0"/>
              <w:jc w:val="center"/>
              <w:rPr>
                <w:rFonts w:eastAsia="宋体"/>
                <w:b/>
                <w:bCs/>
                <w:sz w:val="20"/>
              </w:rPr>
            </w:pPr>
            <w:r w:rsidRPr="00492F36">
              <w:rPr>
                <w:rFonts w:eastAsia="宋体"/>
                <w:b/>
                <w:bCs/>
                <w:sz w:val="20"/>
              </w:rPr>
              <w:t>总计</w:t>
            </w:r>
          </w:p>
        </w:tc>
      </w:tr>
      <w:tr w:rsidR="00354497" w:rsidRPr="00492F36" w:rsidTr="00101AA1">
        <w:trPr>
          <w:trHeight w:val="435"/>
        </w:trPr>
        <w:tc>
          <w:tcPr>
            <w:tcW w:w="706"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1316"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880"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989"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446"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c>
          <w:tcPr>
            <w:tcW w:w="663" w:type="pct"/>
            <w:vMerge/>
            <w:tcBorders>
              <w:top w:val="single" w:sz="4" w:space="0" w:color="auto"/>
              <w:left w:val="single" w:sz="4" w:space="0" w:color="auto"/>
              <w:bottom w:val="single" w:sz="4" w:space="0" w:color="auto"/>
              <w:right w:val="single" w:sz="4" w:space="0" w:color="auto"/>
            </w:tcBorders>
            <w:vAlign w:val="center"/>
          </w:tcPr>
          <w:p w:rsidR="00354497" w:rsidRPr="00492F36" w:rsidRDefault="00354497" w:rsidP="003E3B65">
            <w:pPr>
              <w:widowControl/>
              <w:autoSpaceDE/>
              <w:autoSpaceDN/>
              <w:snapToGrid/>
              <w:spacing w:line="240" w:lineRule="auto"/>
              <w:ind w:firstLine="0"/>
              <w:jc w:val="left"/>
              <w:rPr>
                <w:rFonts w:eastAsia="宋体"/>
                <w:b/>
                <w:bCs/>
                <w:sz w:val="20"/>
              </w:rPr>
            </w:pP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b/>
                <w:bCs/>
                <w:sz w:val="20"/>
              </w:rPr>
            </w:pPr>
            <w:r w:rsidRPr="00492F36">
              <w:rPr>
                <w:rFonts w:eastAsia="宋体"/>
                <w:b/>
                <w:bCs/>
                <w:sz w:val="20"/>
              </w:rPr>
              <w:t>合计</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CD68EF" w:rsidP="00CD68EF">
            <w:pPr>
              <w:widowControl/>
              <w:autoSpaceDE/>
              <w:autoSpaceDN/>
              <w:snapToGrid/>
              <w:spacing w:line="240" w:lineRule="auto"/>
              <w:ind w:firstLine="0"/>
              <w:jc w:val="right"/>
              <w:rPr>
                <w:rFonts w:eastAsia="宋体"/>
                <w:sz w:val="20"/>
              </w:rPr>
            </w:pPr>
            <w:r>
              <w:rPr>
                <w:rFonts w:eastAsia="宋体" w:hint="eastAsia"/>
                <w:sz w:val="20"/>
              </w:rPr>
              <w:t>16</w:t>
            </w:r>
            <w:r w:rsidR="00E067C5">
              <w:rPr>
                <w:rFonts w:eastAsia="宋体" w:hint="eastAsia"/>
                <w:sz w:val="20"/>
              </w:rPr>
              <w:t>.00</w:t>
            </w:r>
            <w:r w:rsidR="00354497" w:rsidRPr="00492F36">
              <w:rPr>
                <w:rFonts w:eastAsia="宋体"/>
                <w:sz w:val="20"/>
              </w:rPr>
              <w:t xml:space="preserve">　</w:t>
            </w:r>
          </w:p>
        </w:tc>
      </w:tr>
      <w:tr w:rsidR="00354497" w:rsidRPr="00492F36" w:rsidTr="00101AA1">
        <w:trPr>
          <w:trHeight w:val="149"/>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一、货物</w:t>
            </w:r>
            <w:r w:rsidRPr="00492F36">
              <w:rPr>
                <w:rFonts w:eastAsia="宋体"/>
                <w:sz w:val="20"/>
              </w:rPr>
              <w:t>A</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r w:rsidR="00CD68EF">
              <w:rPr>
                <w:rFonts w:eastAsia="宋体" w:hint="eastAsia"/>
                <w:sz w:val="20"/>
              </w:rPr>
              <w:t>5</w:t>
            </w:r>
            <w:r w:rsidR="00E067C5">
              <w:rPr>
                <w:rFonts w:eastAsia="宋体" w:hint="eastAsia"/>
                <w:sz w:val="20"/>
              </w:rPr>
              <w:t>.00</w:t>
            </w: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A030201</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办公设备更新项目</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其他资本性支出</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计算机及外部设备</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r w:rsidR="00CD68EF">
              <w:rPr>
                <w:rFonts w:eastAsia="宋体" w:hint="eastAsia"/>
                <w:sz w:val="20"/>
              </w:rPr>
              <w:t>2</w:t>
            </w:r>
            <w:r w:rsidR="00E067C5">
              <w:rPr>
                <w:rFonts w:eastAsia="宋体" w:hint="eastAsia"/>
                <w:sz w:val="20"/>
              </w:rPr>
              <w:t>.00</w:t>
            </w: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A030202</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办公设备更新项目</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其他资本性支出</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打印机</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分散</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r w:rsidR="00CD68EF">
              <w:rPr>
                <w:rFonts w:eastAsia="宋体" w:hint="eastAsia"/>
                <w:sz w:val="20"/>
              </w:rPr>
              <w:t>1</w:t>
            </w:r>
            <w:r w:rsidR="00E067C5">
              <w:rPr>
                <w:rFonts w:eastAsia="宋体" w:hint="eastAsia"/>
                <w:sz w:val="20"/>
              </w:rPr>
              <w:t>.00</w:t>
            </w:r>
          </w:p>
        </w:tc>
      </w:tr>
      <w:tr w:rsidR="00354497" w:rsidRPr="00492F36" w:rsidTr="00101AA1">
        <w:trPr>
          <w:trHeight w:val="141"/>
        </w:trPr>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A030205</w:t>
            </w:r>
          </w:p>
        </w:tc>
        <w:tc>
          <w:tcPr>
            <w:tcW w:w="131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办公设备更新项目</w:t>
            </w: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其他资本性支出</w:t>
            </w:r>
          </w:p>
        </w:tc>
        <w:tc>
          <w:tcPr>
            <w:tcW w:w="989"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复印机</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分散</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r w:rsidR="00CD68EF">
              <w:rPr>
                <w:rFonts w:eastAsia="宋体" w:hint="eastAsia"/>
                <w:sz w:val="20"/>
              </w:rPr>
              <w:t>2</w:t>
            </w:r>
            <w:r w:rsidR="00E067C5">
              <w:rPr>
                <w:rFonts w:eastAsia="宋体" w:hint="eastAsia"/>
                <w:sz w:val="20"/>
              </w:rPr>
              <w:t>.00</w:t>
            </w:r>
          </w:p>
        </w:tc>
      </w:tr>
      <w:tr w:rsidR="00354497" w:rsidRPr="00492F36" w:rsidTr="00101AA1">
        <w:trPr>
          <w:trHeight w:val="149"/>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二、工程</w:t>
            </w:r>
            <w:r w:rsidRPr="00492F36">
              <w:rPr>
                <w:rFonts w:eastAsia="宋体"/>
                <w:sz w:val="20"/>
              </w:rPr>
              <w:t>B</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101AA1">
        <w:trPr>
          <w:trHeight w:val="141"/>
        </w:trPr>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131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101AA1">
        <w:trPr>
          <w:trHeight w:val="149"/>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三、服务</w:t>
            </w:r>
            <w:r w:rsidRPr="00492F36">
              <w:rPr>
                <w:rFonts w:eastAsia="宋体"/>
                <w:sz w:val="20"/>
              </w:rPr>
              <w:t>C</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CD68EF" w:rsidP="00CD68EF">
            <w:pPr>
              <w:widowControl/>
              <w:autoSpaceDE/>
              <w:autoSpaceDN/>
              <w:snapToGrid/>
              <w:spacing w:line="240" w:lineRule="auto"/>
              <w:ind w:firstLine="0"/>
              <w:jc w:val="right"/>
              <w:rPr>
                <w:rFonts w:eastAsia="宋体"/>
                <w:sz w:val="20"/>
              </w:rPr>
            </w:pPr>
            <w:r>
              <w:rPr>
                <w:rFonts w:eastAsia="宋体" w:hint="eastAsia"/>
                <w:sz w:val="20"/>
              </w:rPr>
              <w:t>11</w:t>
            </w:r>
            <w:r w:rsidR="00E067C5">
              <w:rPr>
                <w:rFonts w:eastAsia="宋体" w:hint="eastAsia"/>
                <w:sz w:val="20"/>
              </w:rPr>
              <w:t>.00</w:t>
            </w:r>
            <w:r w:rsidR="00354497" w:rsidRPr="00492F36">
              <w:rPr>
                <w:rFonts w:eastAsia="宋体"/>
                <w:sz w:val="20"/>
              </w:rPr>
              <w:t xml:space="preserve">　</w:t>
            </w:r>
          </w:p>
        </w:tc>
      </w:tr>
      <w:tr w:rsidR="00354497" w:rsidRPr="00492F36" w:rsidTr="00101AA1">
        <w:trPr>
          <w:trHeight w:val="141"/>
        </w:trPr>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4497" w:rsidRPr="00CD68EF" w:rsidRDefault="00354497" w:rsidP="003E3B65">
            <w:pPr>
              <w:widowControl/>
              <w:autoSpaceDE/>
              <w:autoSpaceDN/>
              <w:snapToGrid/>
              <w:spacing w:line="240" w:lineRule="auto"/>
              <w:ind w:firstLine="0"/>
              <w:jc w:val="left"/>
              <w:rPr>
                <w:rFonts w:eastAsia="宋体"/>
                <w:bCs/>
                <w:sz w:val="20"/>
              </w:rPr>
            </w:pPr>
            <w:r w:rsidRPr="00CD68EF">
              <w:rPr>
                <w:rFonts w:eastAsia="宋体"/>
                <w:bCs/>
                <w:sz w:val="20"/>
              </w:rPr>
              <w:t xml:space="preserve">　</w:t>
            </w:r>
            <w:r w:rsidR="00CD68EF" w:rsidRPr="00CD68EF">
              <w:rPr>
                <w:rFonts w:eastAsia="宋体" w:hint="eastAsia"/>
                <w:bCs/>
                <w:sz w:val="20"/>
              </w:rPr>
              <w:t>C01</w:t>
            </w:r>
          </w:p>
        </w:tc>
        <w:tc>
          <w:tcPr>
            <w:tcW w:w="131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编纂淮盐等档案史料汇编</w:t>
            </w:r>
          </w:p>
        </w:tc>
        <w:tc>
          <w:tcPr>
            <w:tcW w:w="880"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印刷费</w:t>
            </w:r>
          </w:p>
        </w:tc>
        <w:tc>
          <w:tcPr>
            <w:tcW w:w="989"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3E3B65">
            <w:pPr>
              <w:widowControl/>
              <w:autoSpaceDE/>
              <w:autoSpaceDN/>
              <w:snapToGrid/>
              <w:spacing w:line="240" w:lineRule="auto"/>
              <w:ind w:firstLine="0"/>
              <w:jc w:val="left"/>
              <w:rPr>
                <w:rFonts w:eastAsia="宋体"/>
                <w:sz w:val="20"/>
              </w:rPr>
            </w:pPr>
            <w:r>
              <w:rPr>
                <w:rFonts w:eastAsia="宋体" w:hint="eastAsia"/>
                <w:sz w:val="20"/>
              </w:rPr>
              <w:t>大宗印刷</w:t>
            </w:r>
            <w:r w:rsidR="00354497" w:rsidRPr="00492F36">
              <w:rPr>
                <w:rFonts w:eastAsia="宋体"/>
                <w:sz w:val="20"/>
              </w:rPr>
              <w:t xml:space="preserve">　</w:t>
            </w:r>
          </w:p>
        </w:tc>
        <w:tc>
          <w:tcPr>
            <w:tcW w:w="446"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r w:rsidR="00CD68EF">
              <w:rPr>
                <w:rFonts w:eastAsia="宋体" w:hint="eastAsia"/>
                <w:sz w:val="20"/>
              </w:rPr>
              <w:t>集中</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354497" w:rsidRPr="00492F36" w:rsidRDefault="00CD68EF" w:rsidP="00CD68EF">
            <w:pPr>
              <w:widowControl/>
              <w:autoSpaceDE/>
              <w:autoSpaceDN/>
              <w:snapToGrid/>
              <w:spacing w:line="240" w:lineRule="auto"/>
              <w:ind w:firstLine="0"/>
              <w:jc w:val="right"/>
              <w:rPr>
                <w:rFonts w:eastAsia="宋体"/>
                <w:sz w:val="20"/>
              </w:rPr>
            </w:pPr>
            <w:r>
              <w:rPr>
                <w:rFonts w:eastAsia="宋体" w:hint="eastAsia"/>
                <w:sz w:val="20"/>
              </w:rPr>
              <w:t>11</w:t>
            </w:r>
            <w:r w:rsidR="00E067C5">
              <w:rPr>
                <w:rFonts w:eastAsia="宋体" w:hint="eastAsia"/>
                <w:sz w:val="20"/>
              </w:rPr>
              <w:t>.00</w:t>
            </w:r>
            <w:r w:rsidR="00354497" w:rsidRPr="00492F36">
              <w:rPr>
                <w:rFonts w:eastAsia="宋体"/>
                <w:sz w:val="20"/>
              </w:rPr>
              <w:t xml:space="preserve">　</w:t>
            </w: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b/>
                <w:bCs/>
                <w:sz w:val="20"/>
              </w:rPr>
            </w:pPr>
            <w:r w:rsidRPr="00492F36">
              <w:rPr>
                <w:rFonts w:eastAsia="宋体"/>
                <w:b/>
                <w:bCs/>
                <w:sz w:val="20"/>
              </w:rPr>
              <w:t xml:space="preserve">　</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p>
        </w:tc>
      </w:tr>
      <w:tr w:rsidR="00354497" w:rsidRPr="00492F36" w:rsidTr="00101AA1">
        <w:trPr>
          <w:trHeight w:val="141"/>
        </w:trPr>
        <w:tc>
          <w:tcPr>
            <w:tcW w:w="706" w:type="pct"/>
            <w:tcBorders>
              <w:top w:val="nil"/>
              <w:left w:val="single" w:sz="4" w:space="0" w:color="auto"/>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b/>
                <w:bCs/>
                <w:sz w:val="20"/>
              </w:rPr>
            </w:pPr>
            <w:r w:rsidRPr="00492F36">
              <w:rPr>
                <w:rFonts w:eastAsia="宋体"/>
                <w:b/>
                <w:bCs/>
                <w:sz w:val="20"/>
              </w:rPr>
              <w:t xml:space="preserve">　</w:t>
            </w:r>
          </w:p>
        </w:tc>
        <w:tc>
          <w:tcPr>
            <w:tcW w:w="131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880"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989"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446" w:type="pct"/>
            <w:tcBorders>
              <w:top w:val="nil"/>
              <w:left w:val="nil"/>
              <w:bottom w:val="single" w:sz="4" w:space="0" w:color="auto"/>
              <w:right w:val="single" w:sz="4" w:space="0" w:color="auto"/>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宋体"/>
                <w:sz w:val="20"/>
              </w:rPr>
            </w:pPr>
            <w:r w:rsidRPr="00492F36">
              <w:rPr>
                <w:rFonts w:eastAsia="宋体"/>
                <w:sz w:val="20"/>
              </w:rPr>
              <w:t xml:space="preserve">　</w:t>
            </w:r>
          </w:p>
        </w:tc>
        <w:tc>
          <w:tcPr>
            <w:tcW w:w="663" w:type="pct"/>
            <w:tcBorders>
              <w:top w:val="nil"/>
              <w:left w:val="nil"/>
              <w:bottom w:val="single" w:sz="4" w:space="0" w:color="auto"/>
              <w:right w:val="single" w:sz="4" w:space="0" w:color="auto"/>
            </w:tcBorders>
            <w:shd w:val="clear" w:color="auto" w:fill="auto"/>
            <w:noWrap/>
            <w:vAlign w:val="center"/>
          </w:tcPr>
          <w:p w:rsidR="00354497" w:rsidRPr="00492F36" w:rsidRDefault="00354497" w:rsidP="00CD68EF">
            <w:pPr>
              <w:widowControl/>
              <w:autoSpaceDE/>
              <w:autoSpaceDN/>
              <w:snapToGrid/>
              <w:spacing w:line="240" w:lineRule="auto"/>
              <w:ind w:firstLine="0"/>
              <w:jc w:val="right"/>
              <w:rPr>
                <w:rFonts w:eastAsia="宋体"/>
                <w:sz w:val="20"/>
              </w:rPr>
            </w:pPr>
            <w:r w:rsidRPr="00492F36">
              <w:rPr>
                <w:rFonts w:eastAsia="宋体"/>
                <w:sz w:val="20"/>
              </w:rPr>
              <w:t xml:space="preserve">　</w:t>
            </w:r>
          </w:p>
        </w:tc>
      </w:tr>
    </w:tbl>
    <w:p w:rsidR="00354497" w:rsidRPr="00492F36" w:rsidRDefault="00354497" w:rsidP="00354497">
      <w:pPr>
        <w:widowControl/>
        <w:autoSpaceDE/>
        <w:autoSpaceDN/>
        <w:snapToGrid/>
        <w:spacing w:line="240" w:lineRule="auto"/>
        <w:ind w:firstLine="0"/>
        <w:jc w:val="left"/>
        <w:rPr>
          <w:rFonts w:eastAsia="宋体"/>
          <w:sz w:val="20"/>
        </w:rPr>
      </w:pPr>
      <w:r w:rsidRPr="00492F36">
        <w:rPr>
          <w:rFonts w:eastAsia="宋体"/>
          <w:sz w:val="20"/>
        </w:rPr>
        <w:t>注：</w:t>
      </w:r>
      <w:r w:rsidRPr="00492F36">
        <w:rPr>
          <w:rFonts w:eastAsia="宋体"/>
          <w:sz w:val="20"/>
        </w:rPr>
        <w:t>1.</w:t>
      </w:r>
      <w:r w:rsidRPr="00492F36">
        <w:rPr>
          <w:rFonts w:eastAsia="宋体"/>
          <w:sz w:val="20"/>
        </w:rPr>
        <w:t>采购组织形式为：集中采购、部门集中采购和分散采购。</w:t>
      </w:r>
    </w:p>
    <w:p w:rsidR="00354497" w:rsidRPr="00492F36" w:rsidRDefault="00354497" w:rsidP="00354497">
      <w:pPr>
        <w:widowControl/>
        <w:autoSpaceDE/>
        <w:autoSpaceDN/>
        <w:snapToGrid/>
        <w:spacing w:line="240" w:lineRule="auto"/>
        <w:ind w:firstLine="0"/>
        <w:jc w:val="left"/>
        <w:rPr>
          <w:rFonts w:eastAsia="宋体"/>
          <w:sz w:val="20"/>
        </w:rPr>
      </w:pPr>
      <w:r w:rsidRPr="00492F36">
        <w:rPr>
          <w:rFonts w:eastAsia="宋体" w:hint="eastAsia"/>
          <w:sz w:val="20"/>
        </w:rPr>
        <w:t xml:space="preserve">   </w:t>
      </w:r>
      <w:r w:rsidRPr="00492F36">
        <w:rPr>
          <w:rFonts w:eastAsia="宋体"/>
          <w:sz w:val="20"/>
        </w:rPr>
        <w:t>2.</w:t>
      </w:r>
      <w:r w:rsidRPr="00492F36">
        <w:rPr>
          <w:rFonts w:eastAsia="宋体"/>
          <w:sz w:val="20"/>
        </w:rPr>
        <w:t>采购品目名称根据《政府采购品目分类目录》（财库</w:t>
      </w:r>
      <w:r w:rsidRPr="00492F36">
        <w:rPr>
          <w:rFonts w:eastAsia="宋体"/>
          <w:sz w:val="20"/>
        </w:rPr>
        <w:t>[2013]189</w:t>
      </w:r>
      <w:r w:rsidRPr="00492F36">
        <w:rPr>
          <w:rFonts w:eastAsia="宋体"/>
          <w:sz w:val="20"/>
        </w:rPr>
        <w:t>号）规定品目名称填写。</w:t>
      </w:r>
    </w:p>
    <w:p w:rsidR="00354497" w:rsidRPr="00492F36" w:rsidRDefault="00354497" w:rsidP="00354497">
      <w:pPr>
        <w:widowControl/>
        <w:autoSpaceDE/>
        <w:autoSpaceDN/>
        <w:snapToGrid/>
        <w:spacing w:line="240" w:lineRule="auto"/>
        <w:ind w:firstLine="0"/>
        <w:jc w:val="left"/>
        <w:rPr>
          <w:rFonts w:eastAsia="宋体"/>
          <w:sz w:val="20"/>
        </w:rPr>
        <w:sectPr w:rsidR="00354497" w:rsidRPr="00492F36" w:rsidSect="00114817">
          <w:pgSz w:w="11906" w:h="16838"/>
          <w:pgMar w:top="1814" w:right="1588" w:bottom="1985" w:left="1588" w:header="851" w:footer="992" w:gutter="0"/>
          <w:cols w:space="425"/>
          <w:docGrid w:type="lines" w:linePitch="435"/>
        </w:sectPr>
      </w:pPr>
    </w:p>
    <w:tbl>
      <w:tblPr>
        <w:tblW w:w="5074" w:type="pct"/>
        <w:tblLook w:val="04A0"/>
      </w:tblPr>
      <w:tblGrid>
        <w:gridCol w:w="9078"/>
      </w:tblGrid>
      <w:tr w:rsidR="00354497" w:rsidRPr="00492F36" w:rsidTr="003E3B65">
        <w:trPr>
          <w:trHeight w:val="153"/>
        </w:trPr>
        <w:tc>
          <w:tcPr>
            <w:tcW w:w="5000" w:type="pct"/>
            <w:tcBorders>
              <w:top w:val="nil"/>
              <w:left w:val="nil"/>
              <w:bottom w:val="nil"/>
              <w:right w:val="nil"/>
            </w:tcBorders>
            <w:shd w:val="clear" w:color="auto" w:fill="auto"/>
            <w:noWrap/>
            <w:vAlign w:val="center"/>
          </w:tcPr>
          <w:p w:rsidR="00354497" w:rsidRPr="00492F36" w:rsidRDefault="00354497" w:rsidP="003E3B65">
            <w:pPr>
              <w:widowControl/>
              <w:autoSpaceDE/>
              <w:autoSpaceDN/>
              <w:snapToGrid/>
              <w:spacing w:line="240" w:lineRule="auto"/>
              <w:ind w:firstLine="0"/>
              <w:jc w:val="left"/>
              <w:rPr>
                <w:rFonts w:eastAsia="Times New Roman"/>
                <w:sz w:val="20"/>
              </w:rPr>
            </w:pPr>
          </w:p>
        </w:tc>
      </w:tr>
    </w:tbl>
    <w:p w:rsidR="00354497" w:rsidRPr="00492F36" w:rsidRDefault="00354497" w:rsidP="00354497">
      <w:pPr>
        <w:spacing w:before="100" w:beforeAutospacing="1" w:after="100" w:afterAutospacing="1" w:line="550" w:lineRule="exact"/>
        <w:jc w:val="center"/>
        <w:rPr>
          <w:rFonts w:eastAsia="方正小标宋_GBK"/>
          <w:sz w:val="36"/>
          <w:szCs w:val="36"/>
        </w:rPr>
      </w:pPr>
      <w:r w:rsidRPr="00492F36">
        <w:rPr>
          <w:rFonts w:eastAsia="方正小标宋_GBK"/>
          <w:sz w:val="36"/>
          <w:szCs w:val="36"/>
        </w:rPr>
        <w:t>第三部分</w:t>
      </w:r>
      <w:r w:rsidRPr="00492F36">
        <w:rPr>
          <w:rFonts w:eastAsia="方正小标宋_GBK"/>
          <w:sz w:val="36"/>
          <w:szCs w:val="36"/>
        </w:rPr>
        <w:t xml:space="preserve">  2018</w:t>
      </w:r>
      <w:r w:rsidRPr="00492F36">
        <w:rPr>
          <w:rFonts w:eastAsia="方正小标宋_GBK"/>
          <w:sz w:val="36"/>
          <w:szCs w:val="36"/>
        </w:rPr>
        <w:t>年度部门预算情况说明</w:t>
      </w:r>
    </w:p>
    <w:p w:rsidR="00354497" w:rsidRPr="00101AA1" w:rsidRDefault="00354497" w:rsidP="00781A94">
      <w:pPr>
        <w:spacing w:beforeLines="50" w:line="550" w:lineRule="exact"/>
        <w:ind w:firstLineChars="200" w:firstLine="640"/>
        <w:rPr>
          <w:rFonts w:ascii="黑体" w:eastAsia="黑体" w:hAnsi="黑体"/>
          <w:szCs w:val="32"/>
        </w:rPr>
      </w:pPr>
      <w:r w:rsidRPr="00101AA1">
        <w:rPr>
          <w:rFonts w:ascii="黑体" w:eastAsia="黑体" w:hAnsi="黑体" w:hint="eastAsia"/>
          <w:szCs w:val="32"/>
        </w:rPr>
        <w:t>一、收支预算总体情况说明</w:t>
      </w:r>
    </w:p>
    <w:p w:rsidR="00354497" w:rsidRPr="00E067C5" w:rsidRDefault="00354497" w:rsidP="00354497">
      <w:pPr>
        <w:spacing w:line="550" w:lineRule="exact"/>
        <w:ind w:firstLineChars="200" w:firstLine="640"/>
        <w:rPr>
          <w:rFonts w:ascii="仿宋_GB2312" w:eastAsia="仿宋_GB2312"/>
          <w:szCs w:val="32"/>
        </w:rPr>
      </w:pPr>
      <w:r w:rsidRPr="00E067C5">
        <w:rPr>
          <w:rFonts w:ascii="仿宋_GB2312" w:eastAsia="仿宋_GB2312" w:hint="eastAsia"/>
          <w:szCs w:val="32"/>
        </w:rPr>
        <w:t>（反映部门年度总体收支预算情况。根据《</w:t>
      </w:r>
      <w:r w:rsidR="00FA0B84" w:rsidRPr="00E067C5">
        <w:rPr>
          <w:rFonts w:ascii="仿宋_GB2312" w:eastAsia="仿宋_GB2312" w:hint="eastAsia"/>
          <w:szCs w:val="32"/>
        </w:rPr>
        <w:t>连云港市</w:t>
      </w:r>
      <w:r w:rsidRPr="00E067C5">
        <w:rPr>
          <w:rFonts w:ascii="仿宋_GB2312" w:eastAsia="仿宋_GB2312" w:hint="eastAsia"/>
          <w:szCs w:val="32"/>
        </w:rPr>
        <w:t>部门预算的批复》（</w:t>
      </w:r>
      <w:r w:rsidR="00FA0B84" w:rsidRPr="00E067C5">
        <w:rPr>
          <w:rFonts w:ascii="仿宋_GB2312" w:eastAsia="仿宋_GB2312" w:hint="eastAsia"/>
          <w:szCs w:val="32"/>
        </w:rPr>
        <w:t>连</w:t>
      </w:r>
      <w:r w:rsidRPr="00E067C5">
        <w:rPr>
          <w:rFonts w:ascii="仿宋_GB2312" w:eastAsia="仿宋_GB2312" w:hint="eastAsia"/>
          <w:szCs w:val="32"/>
        </w:rPr>
        <w:t>财预〔2018〕</w:t>
      </w:r>
      <w:r w:rsidR="00BF05B8" w:rsidRPr="00E067C5">
        <w:rPr>
          <w:rFonts w:ascii="仿宋_GB2312" w:eastAsia="仿宋_GB2312" w:hint="eastAsia"/>
          <w:szCs w:val="32"/>
        </w:rPr>
        <w:t>1</w:t>
      </w:r>
      <w:r w:rsidRPr="00E067C5">
        <w:rPr>
          <w:rFonts w:ascii="仿宋_GB2312" w:eastAsia="仿宋_GB2312" w:hint="eastAsia"/>
          <w:szCs w:val="32"/>
        </w:rPr>
        <w:t>号）填列。）</w:t>
      </w:r>
    </w:p>
    <w:p w:rsidR="00354497" w:rsidRPr="00101AA1" w:rsidRDefault="00FA0B84"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连云港市档案局</w:t>
      </w:r>
      <w:r w:rsidR="00354497" w:rsidRPr="00101AA1">
        <w:rPr>
          <w:rFonts w:ascii="仿宋_GB2312" w:eastAsia="仿宋_GB2312" w:hint="eastAsia"/>
          <w:szCs w:val="32"/>
        </w:rPr>
        <w:t>2018年度收入、支出预算总计</w:t>
      </w:r>
      <w:r w:rsidRPr="00101AA1">
        <w:rPr>
          <w:rFonts w:ascii="仿宋_GB2312" w:eastAsia="仿宋_GB2312" w:hint="eastAsia"/>
          <w:szCs w:val="32"/>
        </w:rPr>
        <w:t>988.85</w:t>
      </w:r>
      <w:r w:rsidR="00354497" w:rsidRPr="00101AA1">
        <w:rPr>
          <w:rFonts w:ascii="仿宋_GB2312" w:eastAsia="仿宋_GB2312" w:hint="eastAsia"/>
          <w:szCs w:val="32"/>
        </w:rPr>
        <w:t>万元，与上年相比收、支预算总计各增加</w:t>
      </w:r>
      <w:r w:rsidR="00153BCD" w:rsidRPr="00101AA1">
        <w:rPr>
          <w:rFonts w:ascii="仿宋_GB2312" w:eastAsia="仿宋_GB2312" w:hint="eastAsia"/>
          <w:szCs w:val="32"/>
        </w:rPr>
        <w:t>340.94</w:t>
      </w:r>
      <w:r w:rsidR="00354497" w:rsidRPr="00101AA1">
        <w:rPr>
          <w:rFonts w:ascii="仿宋_GB2312" w:eastAsia="仿宋_GB2312" w:hint="eastAsia"/>
          <w:szCs w:val="32"/>
        </w:rPr>
        <w:t>万元，增长</w:t>
      </w:r>
      <w:r w:rsidR="00153BCD" w:rsidRPr="00101AA1">
        <w:rPr>
          <w:rFonts w:ascii="仿宋_GB2312" w:eastAsia="仿宋_GB2312" w:hint="eastAsia"/>
          <w:szCs w:val="32"/>
        </w:rPr>
        <w:t>52.62</w:t>
      </w:r>
      <w:r w:rsidR="00354497" w:rsidRPr="00101AA1">
        <w:rPr>
          <w:rFonts w:ascii="仿宋_GB2312" w:eastAsia="仿宋_GB2312" w:hint="eastAsia"/>
          <w:szCs w:val="32"/>
        </w:rPr>
        <w:t>%。主要原因是</w:t>
      </w:r>
      <w:r w:rsidR="00153BCD" w:rsidRPr="00101AA1">
        <w:rPr>
          <w:rFonts w:ascii="仿宋_GB2312" w:eastAsia="仿宋_GB2312" w:hint="eastAsia"/>
          <w:szCs w:val="32"/>
        </w:rPr>
        <w:t>2018年市档案新馆</w:t>
      </w:r>
      <w:r w:rsidR="00BF05B8" w:rsidRPr="00101AA1">
        <w:rPr>
          <w:rFonts w:ascii="仿宋_GB2312" w:eastAsia="仿宋_GB2312" w:hint="eastAsia"/>
          <w:szCs w:val="32"/>
        </w:rPr>
        <w:t>投入使用，面积是原档案馆的6倍，运行维护费用大幅上涨</w:t>
      </w:r>
      <w:r w:rsidR="00E067C5">
        <w:rPr>
          <w:rFonts w:ascii="仿宋_GB2312" w:eastAsia="仿宋_GB2312" w:hint="eastAsia"/>
          <w:szCs w:val="32"/>
        </w:rPr>
        <w:t>以及</w:t>
      </w:r>
      <w:r w:rsidR="00811B60" w:rsidRPr="00101AA1">
        <w:rPr>
          <w:rFonts w:ascii="仿宋_GB2312" w:eastAsia="仿宋_GB2312" w:hint="eastAsia"/>
          <w:szCs w:val="32"/>
        </w:rPr>
        <w:t>人员工资增长</w:t>
      </w:r>
      <w:r w:rsidR="00354497" w:rsidRPr="00101AA1">
        <w:rPr>
          <w:rFonts w:ascii="仿宋_GB2312" w:eastAsia="仿宋_GB2312" w:hint="eastAsia"/>
          <w:szCs w:val="32"/>
        </w:rPr>
        <w:t>。其中：</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（一）收入预算总计</w:t>
      </w:r>
      <w:r w:rsidR="00BF05B8" w:rsidRPr="00101AA1">
        <w:rPr>
          <w:rFonts w:ascii="仿宋_GB2312" w:eastAsia="仿宋_GB2312" w:hint="eastAsia"/>
          <w:szCs w:val="32"/>
        </w:rPr>
        <w:t>988.85</w:t>
      </w:r>
      <w:r w:rsidRPr="00101AA1">
        <w:rPr>
          <w:rFonts w:ascii="仿宋_GB2312" w:eastAsia="仿宋_GB2312" w:hint="eastAsia"/>
          <w:szCs w:val="32"/>
        </w:rPr>
        <w:t>万元。包括：</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1．财政拨款收入预算总计</w:t>
      </w:r>
      <w:r w:rsidR="00BF05B8" w:rsidRPr="00101AA1">
        <w:rPr>
          <w:rFonts w:ascii="仿宋_GB2312" w:eastAsia="仿宋_GB2312" w:hint="eastAsia"/>
          <w:szCs w:val="32"/>
        </w:rPr>
        <w:t>987.85</w:t>
      </w:r>
      <w:r w:rsidRPr="00101AA1">
        <w:rPr>
          <w:rFonts w:ascii="仿宋_GB2312" w:eastAsia="仿宋_GB2312" w:hint="eastAsia"/>
          <w:szCs w:val="32"/>
        </w:rPr>
        <w:t>万元。</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（1）一般公共预算收入预算</w:t>
      </w:r>
      <w:r w:rsidR="00BF05B8" w:rsidRPr="00101AA1">
        <w:rPr>
          <w:rFonts w:ascii="仿宋_GB2312" w:eastAsia="仿宋_GB2312" w:hint="eastAsia"/>
          <w:szCs w:val="32"/>
        </w:rPr>
        <w:t>987.85</w:t>
      </w:r>
      <w:r w:rsidRPr="00101AA1">
        <w:rPr>
          <w:rFonts w:ascii="仿宋_GB2312" w:eastAsia="仿宋_GB2312" w:hint="eastAsia"/>
          <w:szCs w:val="32"/>
        </w:rPr>
        <w:t>万元，与上年相比增加</w:t>
      </w:r>
      <w:r w:rsidR="00BF05B8" w:rsidRPr="00101AA1">
        <w:rPr>
          <w:rFonts w:ascii="仿宋_GB2312" w:eastAsia="仿宋_GB2312" w:hint="eastAsia"/>
          <w:szCs w:val="32"/>
        </w:rPr>
        <w:t>340.94</w:t>
      </w:r>
      <w:r w:rsidRPr="00101AA1">
        <w:rPr>
          <w:rFonts w:ascii="仿宋_GB2312" w:eastAsia="仿宋_GB2312" w:hint="eastAsia"/>
          <w:szCs w:val="32"/>
        </w:rPr>
        <w:t>万元，增长</w:t>
      </w:r>
      <w:r w:rsidR="00BF05B8" w:rsidRPr="00101AA1">
        <w:rPr>
          <w:rFonts w:ascii="仿宋_GB2312" w:eastAsia="仿宋_GB2312" w:hint="eastAsia"/>
          <w:szCs w:val="32"/>
        </w:rPr>
        <w:t>52.70</w:t>
      </w:r>
      <w:r w:rsidRPr="00101AA1">
        <w:rPr>
          <w:rFonts w:ascii="仿宋_GB2312" w:eastAsia="仿宋_GB2312" w:hint="eastAsia"/>
          <w:szCs w:val="32"/>
        </w:rPr>
        <w:t>%。主要原因是</w:t>
      </w:r>
      <w:r w:rsidR="00BF05B8" w:rsidRPr="00101AA1">
        <w:rPr>
          <w:rFonts w:ascii="仿宋_GB2312" w:eastAsia="仿宋_GB2312" w:hint="eastAsia"/>
          <w:szCs w:val="32"/>
        </w:rPr>
        <w:t>2018年市档案新馆投入使用，面积是原档案馆的6倍，运行维护费用大幅上涨</w:t>
      </w:r>
      <w:r w:rsidR="00811B60" w:rsidRPr="00101AA1">
        <w:rPr>
          <w:rFonts w:ascii="仿宋_GB2312" w:eastAsia="仿宋_GB2312" w:hint="eastAsia"/>
          <w:szCs w:val="32"/>
        </w:rPr>
        <w:t>以及人员工资增长</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（2）政府性基金收入预算</w:t>
      </w:r>
      <w:r w:rsidR="00BF05B8" w:rsidRPr="00101AA1">
        <w:rPr>
          <w:rFonts w:ascii="仿宋_GB2312" w:eastAsia="仿宋_GB2312" w:hint="eastAsia"/>
          <w:szCs w:val="32"/>
        </w:rPr>
        <w:t>0</w:t>
      </w:r>
      <w:r w:rsidRPr="00101AA1">
        <w:rPr>
          <w:rFonts w:ascii="仿宋_GB2312" w:eastAsia="仿宋_GB2312" w:hint="eastAsia"/>
          <w:szCs w:val="32"/>
        </w:rPr>
        <w:t>万元，与上年</w:t>
      </w:r>
      <w:r w:rsidR="00663D02" w:rsidRPr="00101AA1">
        <w:rPr>
          <w:rFonts w:ascii="仿宋_GB2312" w:eastAsia="仿宋_GB2312" w:hint="eastAsia"/>
          <w:szCs w:val="32"/>
        </w:rPr>
        <w:t>预算数相同。</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2．财政专户管理资金收入预算总计</w:t>
      </w:r>
      <w:r w:rsidR="00811B60" w:rsidRPr="00101AA1">
        <w:rPr>
          <w:rFonts w:ascii="仿宋_GB2312" w:eastAsia="仿宋_GB2312" w:hint="eastAsia"/>
          <w:szCs w:val="32"/>
        </w:rPr>
        <w:t>0</w:t>
      </w:r>
      <w:r w:rsidRPr="00101AA1">
        <w:rPr>
          <w:rFonts w:ascii="仿宋_GB2312" w:eastAsia="仿宋_GB2312" w:hint="eastAsia"/>
          <w:szCs w:val="32"/>
        </w:rPr>
        <w:t>万元。与上年</w:t>
      </w:r>
      <w:r w:rsidR="00811B60" w:rsidRPr="00101AA1">
        <w:rPr>
          <w:rFonts w:ascii="仿宋_GB2312" w:eastAsia="仿宋_GB2312" w:hint="eastAsia"/>
          <w:szCs w:val="32"/>
        </w:rPr>
        <w:t>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3．其他资金收入预算总计</w:t>
      </w:r>
      <w:r w:rsidR="00811B60" w:rsidRPr="00101AA1">
        <w:rPr>
          <w:rFonts w:ascii="仿宋_GB2312" w:eastAsia="仿宋_GB2312" w:hint="eastAsia"/>
          <w:szCs w:val="32"/>
        </w:rPr>
        <w:t>1</w:t>
      </w:r>
      <w:r w:rsidRPr="00101AA1">
        <w:rPr>
          <w:rFonts w:ascii="仿宋_GB2312" w:eastAsia="仿宋_GB2312" w:hint="eastAsia"/>
          <w:szCs w:val="32"/>
        </w:rPr>
        <w:t>万元。与上年</w:t>
      </w:r>
      <w:r w:rsidR="00811B60" w:rsidRPr="00101AA1">
        <w:rPr>
          <w:rFonts w:ascii="仿宋_GB2312" w:eastAsia="仿宋_GB2312" w:hint="eastAsia"/>
          <w:szCs w:val="32"/>
        </w:rPr>
        <w:t>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4．上年结转资金预算数为</w:t>
      </w:r>
      <w:r w:rsidR="00811B60" w:rsidRPr="00101AA1">
        <w:rPr>
          <w:rFonts w:ascii="仿宋_GB2312" w:eastAsia="仿宋_GB2312" w:hint="eastAsia"/>
          <w:szCs w:val="32"/>
        </w:rPr>
        <w:t>0</w:t>
      </w:r>
      <w:r w:rsidRPr="00101AA1">
        <w:rPr>
          <w:rFonts w:ascii="仿宋_GB2312" w:eastAsia="仿宋_GB2312" w:hint="eastAsia"/>
          <w:szCs w:val="32"/>
        </w:rPr>
        <w:t>万元。与上年</w:t>
      </w:r>
      <w:r w:rsidR="00811B60" w:rsidRPr="00101AA1">
        <w:rPr>
          <w:rFonts w:ascii="仿宋_GB2312" w:eastAsia="仿宋_GB2312" w:hint="eastAsia"/>
          <w:szCs w:val="32"/>
        </w:rPr>
        <w:t>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（二）支出预算总计</w:t>
      </w:r>
      <w:r w:rsidR="00811B60" w:rsidRPr="00101AA1">
        <w:rPr>
          <w:rFonts w:ascii="仿宋_GB2312" w:eastAsia="仿宋_GB2312" w:hint="eastAsia"/>
          <w:szCs w:val="32"/>
        </w:rPr>
        <w:t>988.85</w:t>
      </w:r>
      <w:r w:rsidRPr="00101AA1">
        <w:rPr>
          <w:rFonts w:ascii="仿宋_GB2312" w:eastAsia="仿宋_GB2312" w:hint="eastAsia"/>
          <w:szCs w:val="32"/>
        </w:rPr>
        <w:t>万元。包括：</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1．一般公共服务（类）支出</w:t>
      </w:r>
      <w:r w:rsidR="00811B60" w:rsidRPr="00101AA1">
        <w:rPr>
          <w:rFonts w:ascii="仿宋_GB2312" w:eastAsia="仿宋_GB2312" w:hint="eastAsia"/>
          <w:szCs w:val="32"/>
        </w:rPr>
        <w:t>904</w:t>
      </w:r>
      <w:r w:rsidRPr="00101AA1">
        <w:rPr>
          <w:rFonts w:ascii="仿宋_GB2312" w:eastAsia="仿宋_GB2312" w:hint="eastAsia"/>
          <w:szCs w:val="32"/>
        </w:rPr>
        <w:t>万元，主要用于</w:t>
      </w:r>
      <w:r w:rsidR="00811B60" w:rsidRPr="00101AA1">
        <w:rPr>
          <w:rFonts w:ascii="仿宋_GB2312" w:eastAsia="仿宋_GB2312" w:hint="eastAsia"/>
          <w:szCs w:val="32"/>
        </w:rPr>
        <w:t>局机关开展档案事务而发生的基本支出和专项支出</w:t>
      </w:r>
      <w:r w:rsidRPr="00101AA1">
        <w:rPr>
          <w:rFonts w:ascii="仿宋_GB2312" w:eastAsia="仿宋_GB2312" w:hint="eastAsia"/>
          <w:szCs w:val="32"/>
        </w:rPr>
        <w:t>。与上年相比增加</w:t>
      </w:r>
      <w:r w:rsidR="00811B60" w:rsidRPr="00101AA1">
        <w:rPr>
          <w:rFonts w:ascii="仿宋_GB2312" w:eastAsia="仿宋_GB2312" w:hint="eastAsia"/>
          <w:szCs w:val="32"/>
        </w:rPr>
        <w:lastRenderedPageBreak/>
        <w:t>304.98</w:t>
      </w:r>
      <w:r w:rsidRPr="00101AA1">
        <w:rPr>
          <w:rFonts w:ascii="仿宋_GB2312" w:eastAsia="仿宋_GB2312" w:hint="eastAsia"/>
          <w:szCs w:val="32"/>
        </w:rPr>
        <w:t>万元，增长</w:t>
      </w:r>
      <w:r w:rsidR="00811B60" w:rsidRPr="00101AA1">
        <w:rPr>
          <w:rFonts w:ascii="仿宋_GB2312" w:eastAsia="仿宋_GB2312" w:hint="eastAsia"/>
          <w:szCs w:val="32"/>
        </w:rPr>
        <w:t>50.91</w:t>
      </w:r>
      <w:r w:rsidRPr="00101AA1">
        <w:rPr>
          <w:rFonts w:ascii="仿宋_GB2312" w:eastAsia="仿宋_GB2312" w:hint="eastAsia"/>
          <w:szCs w:val="32"/>
        </w:rPr>
        <w:t>%。主要原因是</w:t>
      </w:r>
      <w:r w:rsidR="00811B60" w:rsidRPr="00101AA1">
        <w:rPr>
          <w:rFonts w:ascii="仿宋_GB2312" w:eastAsia="仿宋_GB2312" w:hint="eastAsia"/>
          <w:szCs w:val="32"/>
        </w:rPr>
        <w:t>2018年市档案新馆投入使用，面积是原档案馆的6倍，运行维护费用大幅上涨以及人员工资增长</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w:t>
      </w:r>
      <w:r w:rsidR="00811B60" w:rsidRPr="00101AA1">
        <w:rPr>
          <w:rFonts w:ascii="仿宋_GB2312" w:eastAsia="仿宋_GB2312" w:hint="eastAsia"/>
          <w:szCs w:val="32"/>
        </w:rPr>
        <w:t>住房保障</w:t>
      </w:r>
      <w:r w:rsidRPr="00101AA1">
        <w:rPr>
          <w:rFonts w:ascii="仿宋_GB2312" w:eastAsia="仿宋_GB2312" w:hint="eastAsia"/>
          <w:szCs w:val="32"/>
        </w:rPr>
        <w:t>（类）支出</w:t>
      </w:r>
      <w:r w:rsidR="00811B60" w:rsidRPr="00101AA1">
        <w:rPr>
          <w:rFonts w:ascii="仿宋_GB2312" w:eastAsia="仿宋_GB2312" w:hint="eastAsia"/>
          <w:szCs w:val="32"/>
        </w:rPr>
        <w:t>84.85</w:t>
      </w:r>
      <w:r w:rsidRPr="00101AA1">
        <w:rPr>
          <w:rFonts w:ascii="仿宋_GB2312" w:eastAsia="仿宋_GB2312" w:hint="eastAsia"/>
          <w:szCs w:val="32"/>
        </w:rPr>
        <w:t>万元，主要用于</w:t>
      </w:r>
      <w:r w:rsidR="00654C5E" w:rsidRPr="00101AA1">
        <w:rPr>
          <w:rFonts w:ascii="仿宋_GB2312" w:eastAsia="仿宋_GB2312" w:hint="eastAsia"/>
          <w:szCs w:val="32"/>
        </w:rPr>
        <w:t>在职人员住房公积金、提租补贴等</w:t>
      </w:r>
      <w:r w:rsidRPr="00101AA1">
        <w:rPr>
          <w:rFonts w:ascii="仿宋_GB2312" w:eastAsia="仿宋_GB2312" w:hint="eastAsia"/>
          <w:szCs w:val="32"/>
        </w:rPr>
        <w:t>。与上年相比增加</w:t>
      </w:r>
      <w:r w:rsidR="00654C5E" w:rsidRPr="00101AA1">
        <w:rPr>
          <w:rFonts w:ascii="仿宋_GB2312" w:eastAsia="仿宋_GB2312" w:hint="eastAsia"/>
          <w:szCs w:val="32"/>
        </w:rPr>
        <w:t>35.96</w:t>
      </w:r>
      <w:r w:rsidRPr="00101AA1">
        <w:rPr>
          <w:rFonts w:ascii="仿宋_GB2312" w:eastAsia="仿宋_GB2312" w:hint="eastAsia"/>
          <w:szCs w:val="32"/>
        </w:rPr>
        <w:t>万元，增长</w:t>
      </w:r>
      <w:r w:rsidR="00654C5E" w:rsidRPr="00101AA1">
        <w:rPr>
          <w:rFonts w:ascii="仿宋_GB2312" w:eastAsia="仿宋_GB2312" w:hint="eastAsia"/>
          <w:szCs w:val="32"/>
        </w:rPr>
        <w:t>73.55</w:t>
      </w:r>
      <w:r w:rsidRPr="00101AA1">
        <w:rPr>
          <w:rFonts w:ascii="仿宋_GB2312" w:eastAsia="仿宋_GB2312" w:hint="eastAsia"/>
          <w:szCs w:val="32"/>
        </w:rPr>
        <w:t>%。主要原因是</w:t>
      </w:r>
      <w:r w:rsidR="00654C5E" w:rsidRPr="00101AA1">
        <w:rPr>
          <w:rFonts w:ascii="仿宋_GB2312" w:eastAsia="仿宋_GB2312" w:hint="eastAsia"/>
          <w:szCs w:val="32"/>
        </w:rPr>
        <w:t>提租补贴增加</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3．结转下年资金预算数为</w:t>
      </w:r>
      <w:r w:rsidR="00654C5E" w:rsidRPr="00101AA1">
        <w:rPr>
          <w:rFonts w:ascii="仿宋_GB2312" w:eastAsia="仿宋_GB2312" w:hint="eastAsia"/>
          <w:szCs w:val="32"/>
        </w:rPr>
        <w:t>0</w:t>
      </w:r>
      <w:r w:rsidR="00910857" w:rsidRPr="00101AA1">
        <w:rPr>
          <w:rFonts w:ascii="仿宋_GB2312" w:eastAsia="仿宋_GB2312" w:hint="eastAsia"/>
          <w:szCs w:val="32"/>
        </w:rPr>
        <w:t>万元，与上年预算数相同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此外，基本支出预算数为</w:t>
      </w:r>
      <w:r w:rsidR="00910857" w:rsidRPr="00101AA1">
        <w:rPr>
          <w:rFonts w:ascii="仿宋_GB2312" w:eastAsia="仿宋_GB2312" w:hint="eastAsia"/>
          <w:szCs w:val="32"/>
        </w:rPr>
        <w:t>579.11</w:t>
      </w:r>
      <w:r w:rsidRPr="00101AA1">
        <w:rPr>
          <w:rFonts w:ascii="仿宋_GB2312" w:eastAsia="仿宋_GB2312" w:hint="eastAsia"/>
          <w:szCs w:val="32"/>
        </w:rPr>
        <w:t>万元。与上年相比增加</w:t>
      </w:r>
      <w:r w:rsidR="00910857" w:rsidRPr="00101AA1">
        <w:rPr>
          <w:rFonts w:ascii="仿宋_GB2312" w:eastAsia="仿宋_GB2312" w:hint="eastAsia"/>
          <w:szCs w:val="32"/>
        </w:rPr>
        <w:t>64.94</w:t>
      </w:r>
      <w:r w:rsidRPr="00101AA1">
        <w:rPr>
          <w:rFonts w:ascii="仿宋_GB2312" w:eastAsia="仿宋_GB2312" w:hint="eastAsia"/>
          <w:szCs w:val="32"/>
        </w:rPr>
        <w:t>万元，增长</w:t>
      </w:r>
      <w:r w:rsidR="00910857" w:rsidRPr="00101AA1">
        <w:rPr>
          <w:rFonts w:ascii="仿宋_GB2312" w:eastAsia="仿宋_GB2312" w:hint="eastAsia"/>
          <w:szCs w:val="32"/>
        </w:rPr>
        <w:t>12.63</w:t>
      </w:r>
      <w:r w:rsidRPr="00101AA1">
        <w:rPr>
          <w:rFonts w:ascii="仿宋_GB2312" w:eastAsia="仿宋_GB2312" w:hint="eastAsia"/>
          <w:szCs w:val="32"/>
        </w:rPr>
        <w:t>%。主要原因是</w:t>
      </w:r>
      <w:r w:rsidR="00910857" w:rsidRPr="00101AA1">
        <w:rPr>
          <w:rFonts w:ascii="仿宋_GB2312" w:eastAsia="仿宋_GB2312" w:hint="eastAsia"/>
          <w:szCs w:val="32"/>
        </w:rPr>
        <w:t>工资增长以及提租补贴增加</w:t>
      </w:r>
      <w:r w:rsidRPr="00101AA1">
        <w:rPr>
          <w:rFonts w:ascii="仿宋_GB2312" w:eastAsia="仿宋_GB2312" w:hint="eastAsia"/>
          <w:szCs w:val="32"/>
        </w:rPr>
        <w:t>。</w:t>
      </w:r>
    </w:p>
    <w:p w:rsidR="00354497" w:rsidRPr="00101AA1" w:rsidRDefault="00354497" w:rsidP="00910857">
      <w:pPr>
        <w:spacing w:line="550" w:lineRule="exact"/>
        <w:ind w:firstLineChars="200" w:firstLine="640"/>
        <w:rPr>
          <w:rFonts w:ascii="仿宋_GB2312" w:eastAsia="仿宋_GB2312"/>
          <w:szCs w:val="32"/>
        </w:rPr>
      </w:pPr>
      <w:r w:rsidRPr="00101AA1">
        <w:rPr>
          <w:rFonts w:ascii="仿宋_GB2312" w:eastAsia="仿宋_GB2312" w:hint="eastAsia"/>
          <w:szCs w:val="32"/>
        </w:rPr>
        <w:t>项目支出预算数为</w:t>
      </w:r>
      <w:r w:rsidR="00910857" w:rsidRPr="00101AA1">
        <w:rPr>
          <w:rFonts w:ascii="仿宋_GB2312" w:eastAsia="仿宋_GB2312" w:hint="eastAsia"/>
          <w:szCs w:val="32"/>
        </w:rPr>
        <w:t>409.74</w:t>
      </w:r>
      <w:r w:rsidRPr="00101AA1">
        <w:rPr>
          <w:rFonts w:ascii="仿宋_GB2312" w:eastAsia="仿宋_GB2312" w:hint="eastAsia"/>
          <w:szCs w:val="32"/>
        </w:rPr>
        <w:t>万元。与上年相比增加</w:t>
      </w:r>
      <w:r w:rsidR="00910857" w:rsidRPr="00101AA1">
        <w:rPr>
          <w:rFonts w:ascii="仿宋_GB2312" w:eastAsia="仿宋_GB2312" w:hint="eastAsia"/>
          <w:szCs w:val="32"/>
        </w:rPr>
        <w:t>276</w:t>
      </w:r>
      <w:r w:rsidRPr="00101AA1">
        <w:rPr>
          <w:rFonts w:ascii="仿宋_GB2312" w:eastAsia="仿宋_GB2312" w:hint="eastAsia"/>
          <w:szCs w:val="32"/>
        </w:rPr>
        <w:t>万元，增长</w:t>
      </w:r>
      <w:r w:rsidR="00910857" w:rsidRPr="00101AA1">
        <w:rPr>
          <w:rFonts w:ascii="仿宋_GB2312" w:eastAsia="仿宋_GB2312" w:hint="eastAsia"/>
          <w:szCs w:val="32"/>
        </w:rPr>
        <w:t>20</w:t>
      </w:r>
      <w:r w:rsidR="005E768F">
        <w:rPr>
          <w:rFonts w:ascii="仿宋_GB2312" w:eastAsia="仿宋_GB2312" w:hint="eastAsia"/>
          <w:szCs w:val="32"/>
        </w:rPr>
        <w:t>6</w:t>
      </w:r>
      <w:r w:rsidR="00910857" w:rsidRPr="00101AA1">
        <w:rPr>
          <w:rFonts w:ascii="仿宋_GB2312" w:eastAsia="仿宋_GB2312" w:hint="eastAsia"/>
          <w:szCs w:val="32"/>
        </w:rPr>
        <w:t>.</w:t>
      </w:r>
      <w:r w:rsidR="005E768F">
        <w:rPr>
          <w:rFonts w:ascii="仿宋_GB2312" w:eastAsia="仿宋_GB2312" w:hint="eastAsia"/>
          <w:szCs w:val="32"/>
        </w:rPr>
        <w:t>37</w:t>
      </w:r>
      <w:r w:rsidRPr="00101AA1">
        <w:rPr>
          <w:rFonts w:ascii="仿宋_GB2312" w:eastAsia="仿宋_GB2312" w:hint="eastAsia"/>
          <w:szCs w:val="32"/>
        </w:rPr>
        <w:t>%。主要原因是</w:t>
      </w:r>
      <w:r w:rsidR="00910857" w:rsidRPr="00101AA1">
        <w:rPr>
          <w:rFonts w:ascii="仿宋_GB2312" w:eastAsia="仿宋_GB2312" w:hint="eastAsia"/>
          <w:szCs w:val="32"/>
        </w:rPr>
        <w:t>档案新馆运转维护费用增加</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单位预留机动经费预算数为</w:t>
      </w:r>
      <w:r w:rsidR="00910857" w:rsidRPr="00101AA1">
        <w:rPr>
          <w:rFonts w:ascii="仿宋_GB2312" w:eastAsia="仿宋_GB2312" w:hint="eastAsia"/>
          <w:szCs w:val="32"/>
        </w:rPr>
        <w:t>0</w:t>
      </w:r>
      <w:r w:rsidRPr="00101AA1">
        <w:rPr>
          <w:rFonts w:ascii="仿宋_GB2312" w:eastAsia="仿宋_GB2312" w:hint="eastAsia"/>
          <w:szCs w:val="32"/>
        </w:rPr>
        <w:t>万元。</w:t>
      </w:r>
      <w:r w:rsidR="00910857" w:rsidRPr="00101AA1">
        <w:rPr>
          <w:rFonts w:ascii="仿宋_GB2312" w:eastAsia="仿宋_GB2312" w:hint="eastAsia"/>
          <w:szCs w:val="32"/>
        </w:rPr>
        <w:t>与上年预算数相同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二、收入预算情况说明</w:t>
      </w:r>
    </w:p>
    <w:p w:rsidR="00354497" w:rsidRPr="00101AA1" w:rsidRDefault="005E768F" w:rsidP="00354497">
      <w:pPr>
        <w:spacing w:line="550" w:lineRule="exact"/>
        <w:ind w:firstLineChars="200" w:firstLine="640"/>
        <w:rPr>
          <w:rFonts w:ascii="仿宋_GB2312" w:eastAsia="仿宋_GB2312"/>
          <w:szCs w:val="32"/>
        </w:rPr>
      </w:pPr>
      <w:r>
        <w:rPr>
          <w:rFonts w:ascii="仿宋_GB2312" w:eastAsia="仿宋_GB2312" w:hint="eastAsia"/>
          <w:szCs w:val="32"/>
        </w:rPr>
        <w:t>连云港</w:t>
      </w:r>
      <w:r w:rsidR="007F12A9" w:rsidRPr="00101AA1">
        <w:rPr>
          <w:rFonts w:ascii="仿宋_GB2312" w:eastAsia="仿宋_GB2312" w:hint="eastAsia"/>
          <w:szCs w:val="32"/>
        </w:rPr>
        <w:t>市档案局</w:t>
      </w:r>
      <w:r w:rsidR="00354497" w:rsidRPr="00101AA1">
        <w:rPr>
          <w:rFonts w:ascii="仿宋_GB2312" w:eastAsia="仿宋_GB2312" w:hint="eastAsia"/>
          <w:szCs w:val="32"/>
        </w:rPr>
        <w:t>本年收入预算合计</w:t>
      </w:r>
      <w:r w:rsidR="007F12A9" w:rsidRPr="00101AA1">
        <w:rPr>
          <w:rFonts w:ascii="仿宋_GB2312" w:eastAsia="仿宋_GB2312" w:hint="eastAsia"/>
          <w:szCs w:val="32"/>
        </w:rPr>
        <w:t>988.85</w:t>
      </w:r>
      <w:r w:rsidR="00354497" w:rsidRPr="00101AA1">
        <w:rPr>
          <w:rFonts w:ascii="仿宋_GB2312" w:eastAsia="仿宋_GB2312" w:hint="eastAsia"/>
          <w:szCs w:val="32"/>
        </w:rPr>
        <w:t>万元，其中：</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一般公共预算收入</w:t>
      </w:r>
      <w:r w:rsidR="007F12A9" w:rsidRPr="00101AA1">
        <w:rPr>
          <w:rFonts w:ascii="仿宋_GB2312" w:eastAsia="仿宋_GB2312" w:hint="eastAsia"/>
          <w:szCs w:val="32"/>
        </w:rPr>
        <w:t>987.85</w:t>
      </w:r>
      <w:r w:rsidRPr="00101AA1">
        <w:rPr>
          <w:rFonts w:ascii="仿宋_GB2312" w:eastAsia="仿宋_GB2312" w:hint="eastAsia"/>
          <w:szCs w:val="32"/>
        </w:rPr>
        <w:t>万元，占</w:t>
      </w:r>
      <w:r w:rsidR="007F12A9" w:rsidRPr="00101AA1">
        <w:rPr>
          <w:rFonts w:ascii="仿宋_GB2312" w:eastAsia="仿宋_GB2312" w:hint="eastAsia"/>
          <w:szCs w:val="32"/>
        </w:rPr>
        <w:t>99.90</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政府性基金预算收入</w:t>
      </w:r>
      <w:r w:rsidR="007F12A9" w:rsidRPr="00101AA1">
        <w:rPr>
          <w:rFonts w:ascii="仿宋_GB2312" w:eastAsia="仿宋_GB2312" w:hint="eastAsia"/>
          <w:szCs w:val="32"/>
        </w:rPr>
        <w:t>0</w:t>
      </w:r>
      <w:r w:rsidRPr="00101AA1">
        <w:rPr>
          <w:rFonts w:ascii="仿宋_GB2312" w:eastAsia="仿宋_GB2312" w:hint="eastAsia"/>
          <w:szCs w:val="32"/>
        </w:rPr>
        <w:t>万元，占</w:t>
      </w:r>
      <w:r w:rsidR="007F12A9" w:rsidRPr="00101AA1">
        <w:rPr>
          <w:rFonts w:ascii="仿宋_GB2312" w:eastAsia="仿宋_GB2312" w:hint="eastAsia"/>
          <w:szCs w:val="32"/>
        </w:rPr>
        <w:t>0</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财政专户管理资金</w:t>
      </w:r>
      <w:r w:rsidR="007F12A9" w:rsidRPr="00101AA1">
        <w:rPr>
          <w:rFonts w:ascii="仿宋_GB2312" w:eastAsia="仿宋_GB2312" w:hint="eastAsia"/>
          <w:szCs w:val="32"/>
        </w:rPr>
        <w:t>0</w:t>
      </w:r>
      <w:r w:rsidRPr="00101AA1">
        <w:rPr>
          <w:rFonts w:ascii="仿宋_GB2312" w:eastAsia="仿宋_GB2312" w:hint="eastAsia"/>
          <w:szCs w:val="32"/>
        </w:rPr>
        <w:t>万元，占</w:t>
      </w:r>
      <w:r w:rsidR="007F12A9" w:rsidRPr="00101AA1">
        <w:rPr>
          <w:rFonts w:ascii="仿宋_GB2312" w:eastAsia="仿宋_GB2312" w:hint="eastAsia"/>
          <w:szCs w:val="32"/>
        </w:rPr>
        <w:t>0</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其他资金</w:t>
      </w:r>
      <w:r w:rsidR="007F12A9" w:rsidRPr="00101AA1">
        <w:rPr>
          <w:rFonts w:ascii="仿宋_GB2312" w:eastAsia="仿宋_GB2312" w:hint="eastAsia"/>
          <w:szCs w:val="32"/>
        </w:rPr>
        <w:t>1</w:t>
      </w:r>
      <w:r w:rsidRPr="00101AA1">
        <w:rPr>
          <w:rFonts w:ascii="仿宋_GB2312" w:eastAsia="仿宋_GB2312" w:hint="eastAsia"/>
          <w:szCs w:val="32"/>
        </w:rPr>
        <w:t>万元，占</w:t>
      </w:r>
      <w:r w:rsidR="007F12A9" w:rsidRPr="00101AA1">
        <w:rPr>
          <w:rFonts w:ascii="仿宋_GB2312" w:eastAsia="仿宋_GB2312" w:hint="eastAsia"/>
          <w:szCs w:val="32"/>
        </w:rPr>
        <w:t>0.1</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上年结转资金</w:t>
      </w:r>
      <w:r w:rsidR="007F12A9" w:rsidRPr="00101AA1">
        <w:rPr>
          <w:rFonts w:ascii="仿宋_GB2312" w:eastAsia="仿宋_GB2312" w:hint="eastAsia"/>
          <w:szCs w:val="32"/>
        </w:rPr>
        <w:t>0</w:t>
      </w:r>
      <w:r w:rsidRPr="00101AA1">
        <w:rPr>
          <w:rFonts w:ascii="仿宋_GB2312" w:eastAsia="仿宋_GB2312" w:hint="eastAsia"/>
          <w:szCs w:val="32"/>
        </w:rPr>
        <w:t>万元，占</w:t>
      </w:r>
      <w:r w:rsidR="007F12A9" w:rsidRPr="00101AA1">
        <w:rPr>
          <w:rFonts w:ascii="仿宋_GB2312" w:eastAsia="仿宋_GB2312" w:hint="eastAsia"/>
          <w:szCs w:val="32"/>
        </w:rPr>
        <w:t>0</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三、支出预算情况说明</w:t>
      </w:r>
    </w:p>
    <w:p w:rsidR="00354497" w:rsidRPr="00101AA1" w:rsidRDefault="00492F36" w:rsidP="00354497">
      <w:pPr>
        <w:spacing w:line="550" w:lineRule="exact"/>
        <w:ind w:firstLineChars="200" w:firstLine="640"/>
        <w:rPr>
          <w:rFonts w:ascii="仿宋_GB2312" w:eastAsia="仿宋_GB2312"/>
          <w:szCs w:val="32"/>
        </w:rPr>
      </w:pPr>
      <w:r w:rsidRPr="005E768F">
        <w:rPr>
          <w:rFonts w:ascii="仿宋_GB2312" w:eastAsia="仿宋_GB2312" w:hint="eastAsia"/>
          <w:szCs w:val="32"/>
        </w:rPr>
        <w:t>连云港</w:t>
      </w:r>
      <w:r w:rsidR="00B1498D" w:rsidRPr="00101AA1">
        <w:rPr>
          <w:rFonts w:ascii="仿宋_GB2312" w:eastAsia="仿宋_GB2312" w:hint="eastAsia"/>
          <w:szCs w:val="32"/>
        </w:rPr>
        <w:t>市档案局</w:t>
      </w:r>
      <w:r w:rsidR="00354497" w:rsidRPr="00101AA1">
        <w:rPr>
          <w:rFonts w:ascii="仿宋_GB2312" w:eastAsia="仿宋_GB2312" w:hint="eastAsia"/>
          <w:szCs w:val="32"/>
        </w:rPr>
        <w:t>本年支出预算合计</w:t>
      </w:r>
      <w:r w:rsidR="00B1498D" w:rsidRPr="00101AA1">
        <w:rPr>
          <w:rFonts w:ascii="仿宋_GB2312" w:eastAsia="仿宋_GB2312" w:hint="eastAsia"/>
          <w:szCs w:val="32"/>
        </w:rPr>
        <w:t>988.85</w:t>
      </w:r>
      <w:r w:rsidR="00354497" w:rsidRPr="00101AA1">
        <w:rPr>
          <w:rFonts w:ascii="仿宋_GB2312" w:eastAsia="仿宋_GB2312" w:hint="eastAsia"/>
          <w:szCs w:val="32"/>
        </w:rPr>
        <w:t>万元，其中：</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基本支出</w:t>
      </w:r>
      <w:r w:rsidR="00B1498D" w:rsidRPr="00101AA1">
        <w:rPr>
          <w:rFonts w:ascii="仿宋_GB2312" w:eastAsia="仿宋_GB2312" w:hint="eastAsia"/>
          <w:szCs w:val="32"/>
        </w:rPr>
        <w:t>579.11</w:t>
      </w:r>
      <w:r w:rsidRPr="00101AA1">
        <w:rPr>
          <w:rFonts w:ascii="仿宋_GB2312" w:eastAsia="仿宋_GB2312" w:hint="eastAsia"/>
          <w:szCs w:val="32"/>
        </w:rPr>
        <w:t>万元，占</w:t>
      </w:r>
      <w:r w:rsidR="00672511" w:rsidRPr="00101AA1">
        <w:rPr>
          <w:rFonts w:ascii="仿宋_GB2312" w:eastAsia="仿宋_GB2312" w:hint="eastAsia"/>
          <w:szCs w:val="32"/>
        </w:rPr>
        <w:t>58.56</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lastRenderedPageBreak/>
        <w:t>项目支出</w:t>
      </w:r>
      <w:r w:rsidR="00672511" w:rsidRPr="00101AA1">
        <w:rPr>
          <w:rFonts w:ascii="仿宋_GB2312" w:eastAsia="仿宋_GB2312" w:hint="eastAsia"/>
          <w:szCs w:val="32"/>
        </w:rPr>
        <w:t>409.74</w:t>
      </w:r>
      <w:r w:rsidRPr="00101AA1">
        <w:rPr>
          <w:rFonts w:ascii="仿宋_GB2312" w:eastAsia="仿宋_GB2312" w:hint="eastAsia"/>
          <w:szCs w:val="32"/>
        </w:rPr>
        <w:t>万元，占</w:t>
      </w:r>
      <w:r w:rsidR="00672511" w:rsidRPr="00101AA1">
        <w:rPr>
          <w:rFonts w:ascii="仿宋_GB2312" w:eastAsia="仿宋_GB2312" w:hint="eastAsia"/>
          <w:szCs w:val="32"/>
        </w:rPr>
        <w:t>41.44</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单位预留机动经费</w:t>
      </w:r>
      <w:r w:rsidR="00672511" w:rsidRPr="00101AA1">
        <w:rPr>
          <w:rFonts w:ascii="仿宋_GB2312" w:eastAsia="仿宋_GB2312" w:hint="eastAsia"/>
          <w:szCs w:val="32"/>
        </w:rPr>
        <w:t>0</w:t>
      </w:r>
      <w:r w:rsidRPr="00101AA1">
        <w:rPr>
          <w:rFonts w:ascii="仿宋_GB2312" w:eastAsia="仿宋_GB2312" w:hint="eastAsia"/>
          <w:szCs w:val="32"/>
        </w:rPr>
        <w:t>万元，占</w:t>
      </w:r>
      <w:r w:rsidR="00672511" w:rsidRPr="00101AA1">
        <w:rPr>
          <w:rFonts w:ascii="仿宋_GB2312" w:eastAsia="仿宋_GB2312" w:hint="eastAsia"/>
          <w:szCs w:val="32"/>
        </w:rPr>
        <w:t>0</w:t>
      </w:r>
      <w:r w:rsidRPr="00101AA1">
        <w:rPr>
          <w:rFonts w:ascii="仿宋_GB2312" w:eastAsia="仿宋_GB2312" w:hint="eastAsia"/>
          <w:szCs w:val="32"/>
        </w:rPr>
        <w:t xml:space="preserve"> %；</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结转下年资金</w:t>
      </w:r>
      <w:r w:rsidR="00672511" w:rsidRPr="00101AA1">
        <w:rPr>
          <w:rFonts w:ascii="仿宋_GB2312" w:eastAsia="仿宋_GB2312" w:hint="eastAsia"/>
          <w:szCs w:val="32"/>
        </w:rPr>
        <w:t>0</w:t>
      </w:r>
      <w:r w:rsidRPr="00101AA1">
        <w:rPr>
          <w:rFonts w:ascii="仿宋_GB2312" w:eastAsia="仿宋_GB2312" w:hint="eastAsia"/>
          <w:szCs w:val="32"/>
        </w:rPr>
        <w:t>万元，占</w:t>
      </w:r>
      <w:r w:rsidR="00672511" w:rsidRPr="00101AA1">
        <w:rPr>
          <w:rFonts w:ascii="仿宋_GB2312" w:eastAsia="仿宋_GB2312" w:hint="eastAsia"/>
          <w:szCs w:val="32"/>
        </w:rPr>
        <w:t>0</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四、财政拨款收支预算总体情况说明</w:t>
      </w:r>
    </w:p>
    <w:p w:rsidR="00354497" w:rsidRPr="00101AA1" w:rsidRDefault="00492F36" w:rsidP="00354497">
      <w:pPr>
        <w:spacing w:line="550" w:lineRule="exact"/>
        <w:ind w:firstLineChars="200" w:firstLine="640"/>
        <w:rPr>
          <w:rFonts w:ascii="仿宋_GB2312" w:eastAsia="仿宋_GB2312"/>
          <w:szCs w:val="32"/>
        </w:rPr>
      </w:pPr>
      <w:r w:rsidRPr="005E768F">
        <w:rPr>
          <w:rFonts w:ascii="仿宋_GB2312" w:eastAsia="仿宋_GB2312" w:hint="eastAsia"/>
          <w:szCs w:val="32"/>
        </w:rPr>
        <w:t>连云港</w:t>
      </w:r>
      <w:r w:rsidR="00672511" w:rsidRPr="00101AA1">
        <w:rPr>
          <w:rFonts w:ascii="仿宋_GB2312" w:eastAsia="仿宋_GB2312" w:hint="eastAsia"/>
          <w:szCs w:val="32"/>
        </w:rPr>
        <w:t>市档案局</w:t>
      </w:r>
      <w:r w:rsidR="00354497" w:rsidRPr="00101AA1">
        <w:rPr>
          <w:rFonts w:ascii="仿宋_GB2312" w:eastAsia="仿宋_GB2312" w:hint="eastAsia"/>
          <w:szCs w:val="32"/>
        </w:rPr>
        <w:t>2018年度财政拨款收、支总预算</w:t>
      </w:r>
      <w:r w:rsidR="00672511" w:rsidRPr="00101AA1">
        <w:rPr>
          <w:rFonts w:ascii="仿宋_GB2312" w:eastAsia="仿宋_GB2312" w:hint="eastAsia"/>
          <w:szCs w:val="32"/>
        </w:rPr>
        <w:t>987.85</w:t>
      </w:r>
      <w:r w:rsidR="00354497" w:rsidRPr="00101AA1">
        <w:rPr>
          <w:rFonts w:ascii="仿宋_GB2312" w:eastAsia="仿宋_GB2312" w:hint="eastAsia"/>
          <w:szCs w:val="32"/>
        </w:rPr>
        <w:t>万元。与上年相比，财政拨款收、支总计各增加</w:t>
      </w:r>
      <w:r w:rsidR="00672511" w:rsidRPr="00101AA1">
        <w:rPr>
          <w:rFonts w:ascii="仿宋_GB2312" w:eastAsia="仿宋_GB2312" w:hint="eastAsia"/>
          <w:szCs w:val="32"/>
        </w:rPr>
        <w:t>340.94</w:t>
      </w:r>
      <w:r w:rsidR="00354497" w:rsidRPr="00101AA1">
        <w:rPr>
          <w:rFonts w:ascii="仿宋_GB2312" w:eastAsia="仿宋_GB2312" w:hint="eastAsia"/>
          <w:szCs w:val="32"/>
        </w:rPr>
        <w:t>万元，增长</w:t>
      </w:r>
      <w:r w:rsidR="00672511" w:rsidRPr="00101AA1">
        <w:rPr>
          <w:rFonts w:ascii="仿宋_GB2312" w:eastAsia="仿宋_GB2312" w:hint="eastAsia"/>
          <w:szCs w:val="32"/>
        </w:rPr>
        <w:t>52.70</w:t>
      </w:r>
      <w:r w:rsidR="00354497" w:rsidRPr="00101AA1">
        <w:rPr>
          <w:rFonts w:ascii="仿宋_GB2312" w:eastAsia="仿宋_GB2312" w:hint="eastAsia"/>
          <w:szCs w:val="32"/>
        </w:rPr>
        <w:t>%。主要原因是</w:t>
      </w:r>
      <w:r w:rsidR="00672511" w:rsidRPr="00101AA1">
        <w:rPr>
          <w:rFonts w:ascii="仿宋_GB2312" w:eastAsia="仿宋_GB2312" w:hint="eastAsia"/>
          <w:szCs w:val="32"/>
        </w:rPr>
        <w:t>2018年市档案新馆投入使用，面积是原档案馆的6倍，运行维护费用大幅上涨以及人员工资增长</w:t>
      </w:r>
      <w:r w:rsidR="00354497"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五、财政拨款支出预算情况说明</w:t>
      </w:r>
    </w:p>
    <w:p w:rsidR="00354497" w:rsidRPr="00101AA1" w:rsidRDefault="00492F36"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w:t>
      </w:r>
      <w:r w:rsidR="00672511" w:rsidRPr="00101AA1">
        <w:rPr>
          <w:rFonts w:ascii="仿宋_GB2312" w:eastAsia="仿宋_GB2312" w:hint="eastAsia"/>
          <w:szCs w:val="32"/>
        </w:rPr>
        <w:t>市档案局</w:t>
      </w:r>
      <w:r w:rsidR="00354497" w:rsidRPr="00101AA1">
        <w:rPr>
          <w:rFonts w:ascii="仿宋_GB2312" w:eastAsia="仿宋_GB2312" w:hint="eastAsia"/>
          <w:szCs w:val="32"/>
        </w:rPr>
        <w:t>2018年财政拨款预算支出</w:t>
      </w:r>
      <w:r w:rsidR="00672511" w:rsidRPr="00101AA1">
        <w:rPr>
          <w:rFonts w:ascii="仿宋_GB2312" w:eastAsia="仿宋_GB2312" w:hint="eastAsia"/>
          <w:szCs w:val="32"/>
        </w:rPr>
        <w:t>987.85</w:t>
      </w:r>
      <w:r w:rsidR="00354497" w:rsidRPr="00101AA1">
        <w:rPr>
          <w:rFonts w:ascii="仿宋_GB2312" w:eastAsia="仿宋_GB2312" w:hint="eastAsia"/>
          <w:szCs w:val="32"/>
        </w:rPr>
        <w:t>万元，占本年支出合计的</w:t>
      </w:r>
      <w:r w:rsidR="00672511" w:rsidRPr="00101AA1">
        <w:rPr>
          <w:rFonts w:ascii="仿宋_GB2312" w:eastAsia="仿宋_GB2312" w:hint="eastAsia"/>
          <w:szCs w:val="32"/>
        </w:rPr>
        <w:t>99.90</w:t>
      </w:r>
      <w:r w:rsidR="00354497" w:rsidRPr="00101AA1">
        <w:rPr>
          <w:rFonts w:ascii="仿宋_GB2312" w:eastAsia="仿宋_GB2312" w:hint="eastAsia"/>
          <w:szCs w:val="32"/>
        </w:rPr>
        <w:t>%。与上年相比，财政拨款支出增加</w:t>
      </w:r>
      <w:r w:rsidR="00672511" w:rsidRPr="00101AA1">
        <w:rPr>
          <w:rFonts w:ascii="仿宋_GB2312" w:eastAsia="仿宋_GB2312" w:hint="eastAsia"/>
          <w:szCs w:val="32"/>
        </w:rPr>
        <w:t>340.94</w:t>
      </w:r>
      <w:r w:rsidR="00354497" w:rsidRPr="00101AA1">
        <w:rPr>
          <w:rFonts w:ascii="仿宋_GB2312" w:eastAsia="仿宋_GB2312" w:hint="eastAsia"/>
          <w:szCs w:val="32"/>
        </w:rPr>
        <w:t>万元，增长</w:t>
      </w:r>
      <w:r w:rsidR="00672511" w:rsidRPr="00101AA1">
        <w:rPr>
          <w:rFonts w:ascii="仿宋_GB2312" w:eastAsia="仿宋_GB2312" w:hint="eastAsia"/>
          <w:szCs w:val="32"/>
        </w:rPr>
        <w:t>52.70</w:t>
      </w:r>
      <w:r w:rsidR="00354497" w:rsidRPr="00101AA1">
        <w:rPr>
          <w:rFonts w:ascii="仿宋_GB2312" w:eastAsia="仿宋_GB2312" w:hint="eastAsia"/>
          <w:szCs w:val="32"/>
        </w:rPr>
        <w:t>%。主要原因是</w:t>
      </w:r>
      <w:r w:rsidR="00EA3299" w:rsidRPr="00101AA1">
        <w:rPr>
          <w:rFonts w:ascii="仿宋_GB2312" w:eastAsia="仿宋_GB2312" w:hint="eastAsia"/>
          <w:szCs w:val="32"/>
        </w:rPr>
        <w:t>2018年市档案新馆投入使用，面积是原档案馆的6倍，运行维护费用大幅上涨以及人员工资增长</w:t>
      </w:r>
      <w:r w:rsidR="00354497"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 xml:space="preserve">其中： </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（一）一般公共服务（类）</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w:t>
      </w:r>
      <w:r w:rsidR="00EA3299" w:rsidRPr="00101AA1">
        <w:rPr>
          <w:rFonts w:ascii="仿宋_GB2312" w:eastAsia="仿宋_GB2312" w:hint="eastAsia"/>
          <w:szCs w:val="32"/>
        </w:rPr>
        <w:t>档案</w:t>
      </w:r>
      <w:r w:rsidRPr="00101AA1">
        <w:rPr>
          <w:rFonts w:ascii="仿宋_GB2312" w:eastAsia="仿宋_GB2312" w:hint="eastAsia"/>
          <w:szCs w:val="32"/>
        </w:rPr>
        <w:t>事务（款）行政运行（项）支出</w:t>
      </w:r>
      <w:r w:rsidR="00EA3299" w:rsidRPr="00101AA1">
        <w:rPr>
          <w:rFonts w:ascii="仿宋_GB2312" w:eastAsia="仿宋_GB2312" w:hint="eastAsia"/>
          <w:szCs w:val="32"/>
        </w:rPr>
        <w:t>494.26</w:t>
      </w:r>
      <w:r w:rsidRPr="00101AA1">
        <w:rPr>
          <w:rFonts w:ascii="仿宋_GB2312" w:eastAsia="仿宋_GB2312" w:hint="eastAsia"/>
          <w:szCs w:val="32"/>
        </w:rPr>
        <w:t>万元，与上年相比增加</w:t>
      </w:r>
      <w:r w:rsidR="00EA3299" w:rsidRPr="00101AA1">
        <w:rPr>
          <w:rFonts w:ascii="仿宋_GB2312" w:eastAsia="仿宋_GB2312" w:hint="eastAsia"/>
          <w:szCs w:val="32"/>
        </w:rPr>
        <w:t>28.98</w:t>
      </w:r>
      <w:r w:rsidRPr="00101AA1">
        <w:rPr>
          <w:rFonts w:ascii="仿宋_GB2312" w:eastAsia="仿宋_GB2312" w:hint="eastAsia"/>
          <w:szCs w:val="32"/>
        </w:rPr>
        <w:t>万元，增长</w:t>
      </w:r>
      <w:r w:rsidR="00EA3299" w:rsidRPr="00101AA1">
        <w:rPr>
          <w:rFonts w:ascii="仿宋_GB2312" w:eastAsia="仿宋_GB2312" w:hint="eastAsia"/>
          <w:szCs w:val="32"/>
        </w:rPr>
        <w:t>6.23</w:t>
      </w:r>
      <w:r w:rsidRPr="00101AA1">
        <w:rPr>
          <w:rFonts w:ascii="仿宋_GB2312" w:eastAsia="仿宋_GB2312" w:hint="eastAsia"/>
          <w:szCs w:val="32"/>
        </w:rPr>
        <w:t>%。主要原因是</w:t>
      </w:r>
      <w:r w:rsidR="00EA3299" w:rsidRPr="00101AA1">
        <w:rPr>
          <w:rFonts w:ascii="仿宋_GB2312" w:eastAsia="仿宋_GB2312" w:hint="eastAsia"/>
          <w:szCs w:val="32"/>
        </w:rPr>
        <w:t>人员工资增长</w:t>
      </w:r>
      <w:r w:rsidRPr="00101AA1">
        <w:rPr>
          <w:rFonts w:ascii="仿宋_GB2312" w:eastAsia="仿宋_GB2312" w:hint="eastAsia"/>
          <w:szCs w:val="32"/>
        </w:rPr>
        <w:t>。</w:t>
      </w:r>
    </w:p>
    <w:p w:rsidR="00EA3299" w:rsidRPr="00101AA1" w:rsidRDefault="00354497" w:rsidP="00EA3299">
      <w:pPr>
        <w:spacing w:line="550" w:lineRule="exact"/>
        <w:ind w:firstLineChars="200" w:firstLine="640"/>
        <w:rPr>
          <w:rFonts w:ascii="仿宋_GB2312" w:eastAsia="仿宋_GB2312"/>
          <w:szCs w:val="32"/>
        </w:rPr>
      </w:pPr>
      <w:r w:rsidRPr="00101AA1">
        <w:rPr>
          <w:rFonts w:ascii="仿宋_GB2312" w:eastAsia="仿宋_GB2312" w:hint="eastAsia"/>
          <w:szCs w:val="32"/>
        </w:rPr>
        <w:t>2．</w:t>
      </w:r>
      <w:r w:rsidR="00EA3299" w:rsidRPr="00101AA1">
        <w:rPr>
          <w:rFonts w:ascii="仿宋_GB2312" w:eastAsia="仿宋_GB2312" w:hint="eastAsia"/>
          <w:szCs w:val="32"/>
        </w:rPr>
        <w:t>档案事务（款）档案馆（项）支出363.74万元，与上年相比增加279万元，增长329.24%。主要原因是</w:t>
      </w:r>
      <w:r w:rsidR="00D23555" w:rsidRPr="00101AA1">
        <w:rPr>
          <w:rFonts w:ascii="仿宋_GB2312" w:eastAsia="仿宋_GB2312" w:hint="eastAsia"/>
          <w:szCs w:val="32"/>
        </w:rPr>
        <w:t>2018年市档案新馆投入使用，面积是原档案馆的6倍，运行维护费用大幅上涨</w:t>
      </w:r>
      <w:r w:rsidR="00EA3299" w:rsidRPr="00101AA1">
        <w:rPr>
          <w:rFonts w:ascii="仿宋_GB2312" w:eastAsia="仿宋_GB2312" w:hint="eastAsia"/>
          <w:szCs w:val="32"/>
        </w:rPr>
        <w:t>。</w:t>
      </w:r>
    </w:p>
    <w:p w:rsidR="00D23555" w:rsidRPr="00101AA1" w:rsidRDefault="00D23555" w:rsidP="00D23555">
      <w:pPr>
        <w:spacing w:line="550" w:lineRule="exact"/>
        <w:ind w:firstLineChars="200" w:firstLine="640"/>
        <w:rPr>
          <w:rFonts w:ascii="仿宋_GB2312" w:eastAsia="仿宋_GB2312"/>
          <w:szCs w:val="32"/>
        </w:rPr>
      </w:pPr>
      <w:r w:rsidRPr="00101AA1">
        <w:rPr>
          <w:rFonts w:ascii="仿宋_GB2312" w:eastAsia="仿宋_GB2312" w:hint="eastAsia"/>
          <w:szCs w:val="32"/>
        </w:rPr>
        <w:t>3．档案事务（款）其他档案事务支出（项）支出45万元，与上年相比减少3万元，减少6.25%。主要原因是部分项目支出</w:t>
      </w:r>
      <w:r w:rsidRPr="00101AA1">
        <w:rPr>
          <w:rFonts w:ascii="仿宋_GB2312" w:eastAsia="仿宋_GB2312" w:hint="eastAsia"/>
          <w:szCs w:val="32"/>
        </w:rPr>
        <w:lastRenderedPageBreak/>
        <w:t>减少。</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（二）</w:t>
      </w:r>
      <w:r w:rsidR="00D23555" w:rsidRPr="00101AA1">
        <w:rPr>
          <w:rFonts w:ascii="仿宋_GB2312" w:eastAsia="仿宋_GB2312" w:hint="eastAsia"/>
          <w:szCs w:val="32"/>
        </w:rPr>
        <w:t>住房保障</w:t>
      </w:r>
      <w:r w:rsidRPr="00101AA1">
        <w:rPr>
          <w:rFonts w:ascii="仿宋_GB2312" w:eastAsia="仿宋_GB2312" w:hint="eastAsia"/>
          <w:szCs w:val="32"/>
        </w:rPr>
        <w:t>（类）</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w:t>
      </w:r>
      <w:r w:rsidR="00D23555" w:rsidRPr="00101AA1">
        <w:rPr>
          <w:rFonts w:ascii="仿宋_GB2312" w:eastAsia="仿宋_GB2312" w:hint="eastAsia"/>
          <w:szCs w:val="32"/>
        </w:rPr>
        <w:t>住房改革支出</w:t>
      </w:r>
      <w:r w:rsidRPr="00101AA1">
        <w:rPr>
          <w:rFonts w:ascii="仿宋_GB2312" w:eastAsia="仿宋_GB2312" w:hint="eastAsia"/>
          <w:szCs w:val="32"/>
        </w:rPr>
        <w:t>（款）</w:t>
      </w:r>
      <w:r w:rsidR="00D23555" w:rsidRPr="00101AA1">
        <w:rPr>
          <w:rFonts w:ascii="仿宋_GB2312" w:eastAsia="仿宋_GB2312" w:hint="eastAsia"/>
          <w:szCs w:val="32"/>
        </w:rPr>
        <w:t>住房公积金</w:t>
      </w:r>
      <w:r w:rsidRPr="00101AA1">
        <w:rPr>
          <w:rFonts w:ascii="仿宋_GB2312" w:eastAsia="仿宋_GB2312" w:hint="eastAsia"/>
          <w:szCs w:val="32"/>
        </w:rPr>
        <w:t>（项）支出</w:t>
      </w:r>
      <w:r w:rsidR="00D23555" w:rsidRPr="00101AA1">
        <w:rPr>
          <w:rFonts w:ascii="仿宋_GB2312" w:eastAsia="仿宋_GB2312" w:hint="eastAsia"/>
          <w:szCs w:val="32"/>
        </w:rPr>
        <w:t>36.65</w:t>
      </w:r>
      <w:r w:rsidRPr="00101AA1">
        <w:rPr>
          <w:rFonts w:ascii="仿宋_GB2312" w:eastAsia="仿宋_GB2312" w:hint="eastAsia"/>
          <w:szCs w:val="32"/>
        </w:rPr>
        <w:t>万元，与上年相比增加</w:t>
      </w:r>
      <w:r w:rsidR="00D23555" w:rsidRPr="00101AA1">
        <w:rPr>
          <w:rFonts w:ascii="仿宋_GB2312" w:eastAsia="仿宋_GB2312" w:hint="eastAsia"/>
          <w:szCs w:val="32"/>
        </w:rPr>
        <w:t>1.75</w:t>
      </w:r>
      <w:r w:rsidRPr="00101AA1">
        <w:rPr>
          <w:rFonts w:ascii="仿宋_GB2312" w:eastAsia="仿宋_GB2312" w:hint="eastAsia"/>
          <w:szCs w:val="32"/>
        </w:rPr>
        <w:t>万元，增长</w:t>
      </w:r>
      <w:r w:rsidR="00D23555" w:rsidRPr="00101AA1">
        <w:rPr>
          <w:rFonts w:ascii="仿宋_GB2312" w:eastAsia="仿宋_GB2312" w:hint="eastAsia"/>
          <w:szCs w:val="32"/>
        </w:rPr>
        <w:t>5.01</w:t>
      </w:r>
      <w:r w:rsidRPr="00101AA1">
        <w:rPr>
          <w:rFonts w:ascii="仿宋_GB2312" w:eastAsia="仿宋_GB2312" w:hint="eastAsia"/>
          <w:szCs w:val="32"/>
        </w:rPr>
        <w:t>%。主要原因是</w:t>
      </w:r>
      <w:r w:rsidR="00D23555" w:rsidRPr="00101AA1">
        <w:rPr>
          <w:rFonts w:ascii="仿宋_GB2312" w:eastAsia="仿宋_GB2312" w:hint="eastAsia"/>
          <w:szCs w:val="32"/>
        </w:rPr>
        <w:t>人员工资增长，</w:t>
      </w:r>
      <w:r w:rsidR="005E768F">
        <w:rPr>
          <w:rFonts w:ascii="仿宋_GB2312" w:eastAsia="仿宋_GB2312" w:hint="eastAsia"/>
          <w:szCs w:val="32"/>
        </w:rPr>
        <w:t>住房</w:t>
      </w:r>
      <w:r w:rsidR="00D23555" w:rsidRPr="00101AA1">
        <w:rPr>
          <w:rFonts w:ascii="仿宋_GB2312" w:eastAsia="仿宋_GB2312" w:hint="eastAsia"/>
          <w:szCs w:val="32"/>
        </w:rPr>
        <w:t>公积金同步增长</w:t>
      </w:r>
      <w:r w:rsidRPr="00101AA1">
        <w:rPr>
          <w:rFonts w:ascii="仿宋_GB2312" w:eastAsia="仿宋_GB2312" w:hint="eastAsia"/>
          <w:szCs w:val="32"/>
        </w:rPr>
        <w:t>。</w:t>
      </w:r>
    </w:p>
    <w:p w:rsidR="00D23555" w:rsidRPr="00101AA1" w:rsidRDefault="00354497" w:rsidP="00D23555">
      <w:pPr>
        <w:spacing w:line="550" w:lineRule="exact"/>
        <w:ind w:firstLineChars="200" w:firstLine="640"/>
        <w:rPr>
          <w:rFonts w:ascii="仿宋_GB2312" w:eastAsia="仿宋_GB2312"/>
          <w:szCs w:val="32"/>
        </w:rPr>
      </w:pPr>
      <w:r w:rsidRPr="00101AA1">
        <w:rPr>
          <w:rFonts w:ascii="仿宋_GB2312" w:eastAsia="仿宋_GB2312" w:hint="eastAsia"/>
          <w:szCs w:val="32"/>
        </w:rPr>
        <w:t>2.</w:t>
      </w:r>
      <w:r w:rsidR="00D23555" w:rsidRPr="00101AA1">
        <w:rPr>
          <w:rFonts w:ascii="仿宋_GB2312" w:eastAsia="仿宋_GB2312" w:hint="eastAsia"/>
          <w:szCs w:val="32"/>
        </w:rPr>
        <w:t xml:space="preserve"> 住房改革支出（款）提租补贴（项）支出48.20万元，与上年相比增加34.21万元，增长244.53%。主要原因是人员提租补贴增加。</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六、财政拨款基本支出预算情况说明</w:t>
      </w:r>
    </w:p>
    <w:p w:rsidR="00354497" w:rsidRPr="00101AA1" w:rsidRDefault="00492F36"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w:t>
      </w:r>
      <w:r w:rsidR="00D23555" w:rsidRPr="00101AA1">
        <w:rPr>
          <w:rFonts w:ascii="仿宋_GB2312" w:eastAsia="仿宋_GB2312" w:hint="eastAsia"/>
          <w:szCs w:val="32"/>
        </w:rPr>
        <w:t>市档案局</w:t>
      </w:r>
      <w:r w:rsidR="00354497" w:rsidRPr="00101AA1">
        <w:rPr>
          <w:rFonts w:ascii="仿宋_GB2312" w:eastAsia="仿宋_GB2312" w:hint="eastAsia"/>
          <w:szCs w:val="32"/>
        </w:rPr>
        <w:t>2018年度财政拨款基本支出预算</w:t>
      </w:r>
      <w:r w:rsidR="002450EA" w:rsidRPr="00101AA1">
        <w:rPr>
          <w:rFonts w:ascii="仿宋_GB2312" w:eastAsia="仿宋_GB2312" w:hint="eastAsia"/>
          <w:szCs w:val="32"/>
        </w:rPr>
        <w:t>579.11</w:t>
      </w:r>
      <w:r w:rsidR="00354497" w:rsidRPr="00101AA1">
        <w:rPr>
          <w:rFonts w:ascii="仿宋_GB2312" w:eastAsia="仿宋_GB2312" w:hint="eastAsia"/>
          <w:szCs w:val="32"/>
        </w:rPr>
        <w:t>万元，其中：</w:t>
      </w:r>
    </w:p>
    <w:p w:rsidR="00101AA1" w:rsidRDefault="00354497" w:rsidP="00354497">
      <w:pPr>
        <w:spacing w:line="550" w:lineRule="exact"/>
        <w:ind w:firstLineChars="200" w:firstLine="640"/>
        <w:rPr>
          <w:rFonts w:ascii="仿宋_GB2312" w:eastAsia="仿宋_GB2312"/>
          <w:i/>
          <w:szCs w:val="32"/>
        </w:rPr>
      </w:pPr>
      <w:r w:rsidRPr="00101AA1">
        <w:rPr>
          <w:rFonts w:ascii="仿宋_GB2312" w:eastAsia="仿宋_GB2312" w:hint="eastAsia"/>
          <w:szCs w:val="32"/>
        </w:rPr>
        <w:t>（一）人员经费</w:t>
      </w:r>
      <w:r w:rsidR="002450EA" w:rsidRPr="00101AA1">
        <w:rPr>
          <w:rFonts w:ascii="仿宋_GB2312" w:eastAsia="仿宋_GB2312" w:hint="eastAsia"/>
          <w:szCs w:val="32"/>
        </w:rPr>
        <w:t>514.15</w:t>
      </w:r>
      <w:r w:rsidRPr="00101AA1">
        <w:rPr>
          <w:rFonts w:ascii="仿宋_GB2312" w:eastAsia="仿宋_GB2312" w:hint="eastAsia"/>
          <w:szCs w:val="32"/>
        </w:rPr>
        <w:t>万元。主要包括：基本工资、津贴补贴、奖金、社会保障缴费、其他工资福利支出、离休费、</w:t>
      </w:r>
      <w:r w:rsidR="002450EA" w:rsidRPr="00101AA1">
        <w:rPr>
          <w:rFonts w:ascii="仿宋_GB2312" w:eastAsia="仿宋_GB2312" w:hint="eastAsia"/>
          <w:szCs w:val="32"/>
        </w:rPr>
        <w:t>退休费、医疗费、奖励金、住房公积金、提租补贴</w:t>
      </w:r>
      <w:r w:rsidRPr="00101AA1">
        <w:rPr>
          <w:rFonts w:ascii="仿宋_GB2312" w:eastAsia="仿宋_GB2312" w:hint="eastAsia"/>
          <w:szCs w:val="32"/>
        </w:rPr>
        <w:t>、其他对个人和家庭的补助支出。</w:t>
      </w:r>
    </w:p>
    <w:p w:rsidR="00492F36" w:rsidRPr="00101AA1" w:rsidRDefault="00354497" w:rsidP="00354497">
      <w:pPr>
        <w:spacing w:line="550" w:lineRule="exact"/>
        <w:ind w:firstLineChars="200" w:firstLine="640"/>
        <w:rPr>
          <w:rFonts w:ascii="仿宋_GB2312" w:eastAsia="仿宋_GB2312"/>
          <w:i/>
          <w:szCs w:val="32"/>
        </w:rPr>
      </w:pPr>
      <w:r w:rsidRPr="00101AA1">
        <w:rPr>
          <w:rFonts w:ascii="仿宋_GB2312" w:eastAsia="仿宋_GB2312" w:hint="eastAsia"/>
          <w:szCs w:val="32"/>
        </w:rPr>
        <w:t>（二）公用经费</w:t>
      </w:r>
      <w:r w:rsidR="002450EA" w:rsidRPr="00101AA1">
        <w:rPr>
          <w:rFonts w:ascii="仿宋_GB2312" w:eastAsia="仿宋_GB2312" w:hint="eastAsia"/>
          <w:szCs w:val="32"/>
        </w:rPr>
        <w:t>64.96</w:t>
      </w:r>
      <w:r w:rsidRPr="00101AA1">
        <w:rPr>
          <w:rFonts w:ascii="仿宋_GB2312" w:eastAsia="仿宋_GB2312" w:hint="eastAsia"/>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七、一般公共预算支出预算情况说明</w:t>
      </w:r>
    </w:p>
    <w:p w:rsidR="00354497" w:rsidRPr="00101AA1" w:rsidRDefault="00492F36" w:rsidP="00354497">
      <w:pPr>
        <w:spacing w:line="550" w:lineRule="exact"/>
        <w:ind w:firstLineChars="200" w:firstLine="640"/>
        <w:rPr>
          <w:rFonts w:ascii="仿宋_GB2312" w:eastAsia="仿宋_GB2312"/>
          <w:szCs w:val="32"/>
        </w:rPr>
      </w:pPr>
      <w:r w:rsidRPr="005E768F">
        <w:rPr>
          <w:rFonts w:ascii="仿宋_GB2312" w:eastAsia="仿宋_GB2312" w:hint="eastAsia"/>
          <w:szCs w:val="32"/>
        </w:rPr>
        <w:lastRenderedPageBreak/>
        <w:t>连云港</w:t>
      </w:r>
      <w:r w:rsidR="004B4420" w:rsidRPr="00101AA1">
        <w:rPr>
          <w:rFonts w:ascii="仿宋_GB2312" w:eastAsia="仿宋_GB2312" w:hint="eastAsia"/>
          <w:szCs w:val="32"/>
        </w:rPr>
        <w:t>市档案局</w:t>
      </w:r>
      <w:r w:rsidR="00354497" w:rsidRPr="00101AA1">
        <w:rPr>
          <w:rFonts w:ascii="仿宋_GB2312" w:eastAsia="仿宋_GB2312" w:hint="eastAsia"/>
          <w:szCs w:val="32"/>
        </w:rPr>
        <w:t>2018年一般公共预算财政拨款支出预算</w:t>
      </w:r>
      <w:r w:rsidR="004B4420" w:rsidRPr="00101AA1">
        <w:rPr>
          <w:rFonts w:ascii="仿宋_GB2312" w:eastAsia="仿宋_GB2312" w:hint="eastAsia"/>
          <w:szCs w:val="32"/>
        </w:rPr>
        <w:t>987.85</w:t>
      </w:r>
      <w:r w:rsidR="00354497" w:rsidRPr="00101AA1">
        <w:rPr>
          <w:rFonts w:ascii="仿宋_GB2312" w:eastAsia="仿宋_GB2312" w:hint="eastAsia"/>
          <w:szCs w:val="32"/>
        </w:rPr>
        <w:t>万元，与上年相比增加</w:t>
      </w:r>
      <w:r w:rsidR="004B4420" w:rsidRPr="00101AA1">
        <w:rPr>
          <w:rFonts w:ascii="仿宋_GB2312" w:eastAsia="仿宋_GB2312" w:hint="eastAsia"/>
          <w:szCs w:val="32"/>
        </w:rPr>
        <w:t>340.94</w:t>
      </w:r>
      <w:r w:rsidR="00354497" w:rsidRPr="00101AA1">
        <w:rPr>
          <w:rFonts w:ascii="仿宋_GB2312" w:eastAsia="仿宋_GB2312" w:hint="eastAsia"/>
          <w:szCs w:val="32"/>
        </w:rPr>
        <w:t>万元，增长</w:t>
      </w:r>
      <w:r w:rsidR="004B4420" w:rsidRPr="00101AA1">
        <w:rPr>
          <w:rFonts w:ascii="仿宋_GB2312" w:eastAsia="仿宋_GB2312" w:hint="eastAsia"/>
          <w:szCs w:val="32"/>
        </w:rPr>
        <w:t>52.70</w:t>
      </w:r>
      <w:r w:rsidR="00354497" w:rsidRPr="00101AA1">
        <w:rPr>
          <w:rFonts w:ascii="仿宋_GB2312" w:eastAsia="仿宋_GB2312" w:hint="eastAsia"/>
          <w:szCs w:val="32"/>
        </w:rPr>
        <w:t>%。主要原因是</w:t>
      </w:r>
      <w:r w:rsidR="004B4420" w:rsidRPr="00101AA1">
        <w:rPr>
          <w:rFonts w:ascii="仿宋_GB2312" w:eastAsia="仿宋_GB2312" w:hint="eastAsia"/>
          <w:szCs w:val="32"/>
        </w:rPr>
        <w:t>2018年市档案新馆投入使用，运行维护费用大幅上涨以及人员工资增长</w:t>
      </w:r>
      <w:r w:rsidR="00354497"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八、一般公共预算基本支出预算情况说明</w:t>
      </w:r>
    </w:p>
    <w:p w:rsidR="00354497" w:rsidRPr="00101AA1" w:rsidRDefault="00492F36" w:rsidP="004B4420">
      <w:pPr>
        <w:spacing w:line="550" w:lineRule="exact"/>
        <w:ind w:firstLineChars="200" w:firstLine="672"/>
        <w:rPr>
          <w:rFonts w:ascii="仿宋_GB2312" w:eastAsia="仿宋_GB2312"/>
          <w:spacing w:val="8"/>
          <w:szCs w:val="32"/>
        </w:rPr>
      </w:pPr>
      <w:r w:rsidRPr="00101AA1">
        <w:rPr>
          <w:rFonts w:ascii="仿宋_GB2312" w:eastAsia="仿宋_GB2312" w:hint="eastAsia"/>
          <w:spacing w:val="8"/>
          <w:szCs w:val="32"/>
        </w:rPr>
        <w:t>连云港</w:t>
      </w:r>
      <w:r w:rsidR="004B4420" w:rsidRPr="00101AA1">
        <w:rPr>
          <w:rFonts w:ascii="仿宋_GB2312" w:eastAsia="仿宋_GB2312" w:hint="eastAsia"/>
          <w:spacing w:val="8"/>
          <w:szCs w:val="32"/>
        </w:rPr>
        <w:t>市档案局</w:t>
      </w:r>
      <w:r w:rsidR="00354497" w:rsidRPr="00101AA1">
        <w:rPr>
          <w:rFonts w:ascii="仿宋_GB2312" w:eastAsia="仿宋_GB2312" w:hint="eastAsia"/>
          <w:spacing w:val="8"/>
          <w:szCs w:val="32"/>
        </w:rPr>
        <w:t>2018年度一般公共预算财政拨款基本支出预算</w:t>
      </w:r>
      <w:r w:rsidR="00E52D94" w:rsidRPr="00101AA1">
        <w:rPr>
          <w:rFonts w:ascii="仿宋_GB2312" w:eastAsia="仿宋_GB2312" w:hint="eastAsia"/>
          <w:spacing w:val="8"/>
          <w:szCs w:val="32"/>
        </w:rPr>
        <w:t>579.11</w:t>
      </w:r>
      <w:r w:rsidR="00354497" w:rsidRPr="00101AA1">
        <w:rPr>
          <w:rFonts w:ascii="仿宋_GB2312" w:eastAsia="仿宋_GB2312" w:hint="eastAsia"/>
          <w:spacing w:val="8"/>
          <w:szCs w:val="32"/>
        </w:rPr>
        <w:t>万元，其中：</w:t>
      </w:r>
    </w:p>
    <w:p w:rsidR="006433D1" w:rsidRDefault="00354497" w:rsidP="00354497">
      <w:pPr>
        <w:spacing w:line="550" w:lineRule="exact"/>
        <w:ind w:firstLineChars="200" w:firstLine="640"/>
        <w:rPr>
          <w:rFonts w:ascii="仿宋_GB2312" w:eastAsia="仿宋_GB2312"/>
          <w:i/>
          <w:szCs w:val="32"/>
        </w:rPr>
      </w:pPr>
      <w:r w:rsidRPr="00101AA1">
        <w:rPr>
          <w:rFonts w:ascii="仿宋_GB2312" w:eastAsia="仿宋_GB2312" w:hint="eastAsia"/>
          <w:szCs w:val="32"/>
        </w:rPr>
        <w:t>（一）人员经费</w:t>
      </w:r>
      <w:r w:rsidR="00E52D94" w:rsidRPr="00101AA1">
        <w:rPr>
          <w:rFonts w:ascii="仿宋_GB2312" w:eastAsia="仿宋_GB2312" w:hint="eastAsia"/>
          <w:szCs w:val="32"/>
        </w:rPr>
        <w:t>514.15</w:t>
      </w:r>
      <w:r w:rsidRPr="00101AA1">
        <w:rPr>
          <w:rFonts w:ascii="仿宋_GB2312" w:eastAsia="仿宋_GB2312" w:hint="eastAsia"/>
          <w:szCs w:val="32"/>
        </w:rPr>
        <w:t>万元。主要包括：基本工资、津贴补贴、奖金、社会保障缴费、</w:t>
      </w:r>
      <w:r w:rsidR="00E52D94" w:rsidRPr="00101AA1">
        <w:rPr>
          <w:rFonts w:ascii="仿宋_GB2312" w:eastAsia="仿宋_GB2312" w:hint="eastAsia"/>
          <w:szCs w:val="32"/>
        </w:rPr>
        <w:t>其他工资福利支出、离休费、退休费</w:t>
      </w:r>
      <w:r w:rsidRPr="00101AA1">
        <w:rPr>
          <w:rFonts w:ascii="仿宋_GB2312" w:eastAsia="仿宋_GB2312" w:hint="eastAsia"/>
          <w:szCs w:val="32"/>
        </w:rPr>
        <w:t>、医疗费、奖励金、住房公积金、提租补贴、其他对个人和家庭的补助支出。</w:t>
      </w:r>
    </w:p>
    <w:p w:rsidR="00492F36" w:rsidRPr="00101AA1" w:rsidRDefault="00354497" w:rsidP="00354497">
      <w:pPr>
        <w:spacing w:line="550" w:lineRule="exact"/>
        <w:ind w:firstLineChars="200" w:firstLine="640"/>
        <w:rPr>
          <w:rFonts w:ascii="仿宋_GB2312" w:eastAsia="仿宋_GB2312"/>
          <w:i/>
          <w:szCs w:val="32"/>
        </w:rPr>
      </w:pPr>
      <w:r w:rsidRPr="00101AA1">
        <w:rPr>
          <w:rFonts w:ascii="仿宋_GB2312" w:eastAsia="仿宋_GB2312" w:hint="eastAsia"/>
          <w:szCs w:val="32"/>
        </w:rPr>
        <w:t>（二）公用经费</w:t>
      </w:r>
      <w:r w:rsidR="00E52D94" w:rsidRPr="00101AA1">
        <w:rPr>
          <w:rFonts w:ascii="仿宋_GB2312" w:eastAsia="仿宋_GB2312" w:hint="eastAsia"/>
          <w:szCs w:val="32"/>
        </w:rPr>
        <w:t>64.96</w:t>
      </w:r>
      <w:r w:rsidRPr="00101AA1">
        <w:rPr>
          <w:rFonts w:ascii="仿宋_GB2312" w:eastAsia="仿宋_GB2312" w:hint="eastAsia"/>
          <w:szCs w:val="32"/>
        </w:rPr>
        <w:t>万元。</w:t>
      </w:r>
      <w:r w:rsidR="00E52D94" w:rsidRPr="00101AA1">
        <w:rPr>
          <w:rFonts w:ascii="仿宋_GB2312" w:eastAsia="仿宋_GB2312" w:hint="eastAsia"/>
          <w:szCs w:val="32"/>
        </w:rPr>
        <w:t>主要包括：办公费、印刷费</w:t>
      </w:r>
      <w:r w:rsidRPr="00101AA1">
        <w:rPr>
          <w:rFonts w:ascii="仿宋_GB2312" w:eastAsia="仿宋_GB2312" w:hint="eastAsia"/>
          <w:szCs w:val="32"/>
        </w:rPr>
        <w:t>、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九、一般公共预算“三公”经费、会议费、培训费支出预算情况说明</w:t>
      </w:r>
    </w:p>
    <w:p w:rsidR="00354497" w:rsidRPr="00101AA1" w:rsidRDefault="00492F36"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w:t>
      </w:r>
      <w:r w:rsidR="00C43814" w:rsidRPr="00101AA1">
        <w:rPr>
          <w:rFonts w:ascii="仿宋_GB2312" w:eastAsia="仿宋_GB2312" w:hint="eastAsia"/>
          <w:szCs w:val="32"/>
        </w:rPr>
        <w:t>市档案局</w:t>
      </w:r>
      <w:r w:rsidR="00354497" w:rsidRPr="00101AA1">
        <w:rPr>
          <w:rFonts w:ascii="仿宋_GB2312" w:eastAsia="仿宋_GB2312" w:hint="eastAsia"/>
          <w:szCs w:val="32"/>
        </w:rPr>
        <w:t>2018 年度一般公共预算拨款安排的“三公”经费预算支出中，因公出国（境）费支出</w:t>
      </w:r>
      <w:r w:rsidR="00C43814" w:rsidRPr="00101AA1">
        <w:rPr>
          <w:rFonts w:ascii="仿宋_GB2312" w:eastAsia="仿宋_GB2312" w:hint="eastAsia"/>
          <w:szCs w:val="32"/>
        </w:rPr>
        <w:t>7</w:t>
      </w:r>
      <w:r w:rsidR="00354497" w:rsidRPr="00101AA1">
        <w:rPr>
          <w:rFonts w:ascii="仿宋_GB2312" w:eastAsia="仿宋_GB2312" w:hint="eastAsia"/>
          <w:szCs w:val="32"/>
        </w:rPr>
        <w:t>万元，占“三公”经费的</w:t>
      </w:r>
      <w:r w:rsidR="00C43814" w:rsidRPr="00101AA1">
        <w:rPr>
          <w:rFonts w:ascii="仿宋_GB2312" w:eastAsia="仿宋_GB2312" w:hint="eastAsia"/>
          <w:szCs w:val="32"/>
        </w:rPr>
        <w:t>53.07</w:t>
      </w:r>
      <w:r w:rsidR="00354497" w:rsidRPr="00101AA1">
        <w:rPr>
          <w:rFonts w:ascii="仿宋_GB2312" w:eastAsia="仿宋_GB2312" w:hint="eastAsia"/>
          <w:szCs w:val="32"/>
        </w:rPr>
        <w:t>%；公务用车购置及运行费支出</w:t>
      </w:r>
      <w:r w:rsidR="00C43814" w:rsidRPr="00101AA1">
        <w:rPr>
          <w:rFonts w:ascii="仿宋_GB2312" w:eastAsia="仿宋_GB2312" w:hint="eastAsia"/>
          <w:szCs w:val="32"/>
        </w:rPr>
        <w:t>0</w:t>
      </w:r>
      <w:r w:rsidR="00354497" w:rsidRPr="00101AA1">
        <w:rPr>
          <w:rFonts w:ascii="仿宋_GB2312" w:eastAsia="仿宋_GB2312" w:hint="eastAsia"/>
          <w:szCs w:val="32"/>
        </w:rPr>
        <w:t>万元，占“三公”经</w:t>
      </w:r>
      <w:r w:rsidR="00354497" w:rsidRPr="00101AA1">
        <w:rPr>
          <w:rFonts w:ascii="仿宋_GB2312" w:eastAsia="仿宋_GB2312" w:hint="eastAsia"/>
          <w:szCs w:val="32"/>
        </w:rPr>
        <w:lastRenderedPageBreak/>
        <w:t>费的</w:t>
      </w:r>
      <w:r w:rsidR="00C43814" w:rsidRPr="00101AA1">
        <w:rPr>
          <w:rFonts w:ascii="仿宋_GB2312" w:eastAsia="仿宋_GB2312" w:hint="eastAsia"/>
          <w:szCs w:val="32"/>
        </w:rPr>
        <w:t>0</w:t>
      </w:r>
      <w:r w:rsidR="00354497" w:rsidRPr="00101AA1">
        <w:rPr>
          <w:rFonts w:ascii="仿宋_GB2312" w:eastAsia="仿宋_GB2312" w:hint="eastAsia"/>
          <w:szCs w:val="32"/>
        </w:rPr>
        <w:t>%；公务接待费支出</w:t>
      </w:r>
      <w:r w:rsidR="00C43814" w:rsidRPr="00101AA1">
        <w:rPr>
          <w:rFonts w:ascii="仿宋_GB2312" w:eastAsia="仿宋_GB2312" w:hint="eastAsia"/>
          <w:szCs w:val="32"/>
        </w:rPr>
        <w:t>6.19</w:t>
      </w:r>
      <w:r w:rsidR="00354497" w:rsidRPr="00101AA1">
        <w:rPr>
          <w:rFonts w:ascii="仿宋_GB2312" w:eastAsia="仿宋_GB2312" w:hint="eastAsia"/>
          <w:szCs w:val="32"/>
        </w:rPr>
        <w:t>万元，占“三公”经费的</w:t>
      </w:r>
      <w:r w:rsidR="00C43814" w:rsidRPr="00101AA1">
        <w:rPr>
          <w:rFonts w:ascii="仿宋_GB2312" w:eastAsia="仿宋_GB2312" w:hint="eastAsia"/>
          <w:szCs w:val="32"/>
        </w:rPr>
        <w:t>46.93</w:t>
      </w:r>
      <w:r w:rsidR="00354497" w:rsidRPr="00101AA1">
        <w:rPr>
          <w:rFonts w:ascii="仿宋_GB2312" w:eastAsia="仿宋_GB2312" w:hint="eastAsia"/>
          <w:szCs w:val="32"/>
        </w:rPr>
        <w:t>%。具体情况如下：</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1．因公出国（境）费预算支出</w:t>
      </w:r>
      <w:r w:rsidR="00C43814" w:rsidRPr="00101AA1">
        <w:rPr>
          <w:rFonts w:ascii="仿宋_GB2312" w:eastAsia="仿宋_GB2312" w:hint="eastAsia"/>
          <w:szCs w:val="32"/>
        </w:rPr>
        <w:t>7</w:t>
      </w:r>
      <w:r w:rsidRPr="00101AA1">
        <w:rPr>
          <w:rFonts w:ascii="仿宋_GB2312" w:eastAsia="仿宋_GB2312" w:hint="eastAsia"/>
          <w:szCs w:val="32"/>
        </w:rPr>
        <w:t>万元，</w:t>
      </w:r>
      <w:r w:rsidR="00C43814" w:rsidRPr="00101AA1">
        <w:rPr>
          <w:rFonts w:ascii="仿宋_GB2312" w:eastAsia="仿宋_GB2312" w:hint="eastAsia"/>
          <w:szCs w:val="32"/>
        </w:rPr>
        <w:t>与上年预算数相同</w:t>
      </w:r>
      <w:r w:rsidRPr="00101AA1">
        <w:rPr>
          <w:rFonts w:ascii="仿宋_GB2312" w:eastAsia="仿宋_GB2312" w:hint="eastAsia"/>
          <w:szCs w:val="32"/>
        </w:rPr>
        <w:t>。</w:t>
      </w:r>
    </w:p>
    <w:p w:rsidR="00354497" w:rsidRPr="00101AA1" w:rsidRDefault="00354497" w:rsidP="00C43814">
      <w:pPr>
        <w:spacing w:line="550" w:lineRule="exact"/>
        <w:ind w:firstLineChars="200" w:firstLine="640"/>
        <w:rPr>
          <w:rFonts w:ascii="仿宋_GB2312" w:eastAsia="仿宋_GB2312"/>
          <w:szCs w:val="32"/>
        </w:rPr>
      </w:pPr>
      <w:r w:rsidRPr="00101AA1">
        <w:rPr>
          <w:rFonts w:ascii="仿宋_GB2312" w:eastAsia="仿宋_GB2312" w:hint="eastAsia"/>
          <w:szCs w:val="32"/>
        </w:rPr>
        <w:t>2．公务用车购置及运行费预算支出</w:t>
      </w:r>
      <w:r w:rsidR="00C43814" w:rsidRPr="00101AA1">
        <w:rPr>
          <w:rFonts w:ascii="仿宋_GB2312" w:eastAsia="仿宋_GB2312" w:hint="eastAsia"/>
          <w:szCs w:val="32"/>
        </w:rPr>
        <w:t>0</w:t>
      </w:r>
      <w:r w:rsidRPr="00101AA1">
        <w:rPr>
          <w:rFonts w:ascii="仿宋_GB2312" w:eastAsia="仿宋_GB2312" w:hint="eastAsia"/>
          <w:szCs w:val="32"/>
        </w:rPr>
        <w:t>万元。</w:t>
      </w:r>
      <w:r w:rsidR="00C43814" w:rsidRPr="00101AA1">
        <w:rPr>
          <w:rFonts w:ascii="仿宋_GB2312" w:eastAsia="仿宋_GB2312" w:hint="eastAsia"/>
          <w:szCs w:val="32"/>
        </w:rPr>
        <w:t>与上年预算数相同</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3．公务接待费预算支出</w:t>
      </w:r>
      <w:r w:rsidR="00C43814" w:rsidRPr="00101AA1">
        <w:rPr>
          <w:rFonts w:ascii="仿宋_GB2312" w:eastAsia="仿宋_GB2312" w:hint="eastAsia"/>
          <w:szCs w:val="32"/>
        </w:rPr>
        <w:t>6.19</w:t>
      </w:r>
      <w:r w:rsidRPr="00101AA1">
        <w:rPr>
          <w:rFonts w:ascii="仿宋_GB2312" w:eastAsia="仿宋_GB2312" w:hint="eastAsia"/>
          <w:szCs w:val="32"/>
        </w:rPr>
        <w:t>万元，</w:t>
      </w:r>
      <w:r w:rsidR="00C43814" w:rsidRPr="00101AA1">
        <w:rPr>
          <w:rFonts w:ascii="仿宋_GB2312" w:eastAsia="仿宋_GB2312" w:hint="eastAsia"/>
          <w:szCs w:val="32"/>
        </w:rPr>
        <w:t>与上年预算数相同</w:t>
      </w:r>
      <w:r w:rsidRPr="00101AA1">
        <w:rPr>
          <w:rFonts w:ascii="仿宋_GB2312" w:eastAsia="仿宋_GB2312" w:hint="eastAsia"/>
          <w:szCs w:val="32"/>
        </w:rPr>
        <w:t>。</w:t>
      </w:r>
    </w:p>
    <w:p w:rsidR="00354497" w:rsidRPr="00101AA1" w:rsidRDefault="006433D1" w:rsidP="00354497">
      <w:pPr>
        <w:spacing w:line="550" w:lineRule="exact"/>
        <w:ind w:firstLineChars="200" w:firstLine="640"/>
        <w:rPr>
          <w:rFonts w:ascii="仿宋_GB2312" w:eastAsia="仿宋_GB2312"/>
          <w:szCs w:val="32"/>
        </w:rPr>
      </w:pPr>
      <w:r>
        <w:rPr>
          <w:rFonts w:ascii="仿宋_GB2312" w:eastAsia="仿宋_GB2312" w:hint="eastAsia"/>
          <w:szCs w:val="32"/>
        </w:rPr>
        <w:t>连云港</w:t>
      </w:r>
      <w:r w:rsidR="00C43814" w:rsidRPr="00101AA1">
        <w:rPr>
          <w:rFonts w:ascii="仿宋_GB2312" w:eastAsia="仿宋_GB2312" w:hint="eastAsia"/>
          <w:szCs w:val="32"/>
        </w:rPr>
        <w:t>市档案局</w:t>
      </w:r>
      <w:r w:rsidR="00354497" w:rsidRPr="00101AA1">
        <w:rPr>
          <w:rFonts w:ascii="仿宋_GB2312" w:eastAsia="仿宋_GB2312" w:hint="eastAsia"/>
          <w:szCs w:val="32"/>
        </w:rPr>
        <w:t>2018年度一般公共预算拨款安排的会议费预算支出</w:t>
      </w:r>
      <w:r w:rsidR="00C43814" w:rsidRPr="00101AA1">
        <w:rPr>
          <w:rFonts w:ascii="仿宋_GB2312" w:eastAsia="仿宋_GB2312" w:hint="eastAsia"/>
          <w:szCs w:val="32"/>
        </w:rPr>
        <w:t>7.43</w:t>
      </w:r>
      <w:r w:rsidR="00354497" w:rsidRPr="00101AA1">
        <w:rPr>
          <w:rFonts w:ascii="仿宋_GB2312" w:eastAsia="仿宋_GB2312" w:hint="eastAsia"/>
          <w:szCs w:val="32"/>
        </w:rPr>
        <w:t>万元，比上年预算增加</w:t>
      </w:r>
      <w:r w:rsidR="00C43814" w:rsidRPr="00101AA1">
        <w:rPr>
          <w:rFonts w:ascii="仿宋_GB2312" w:eastAsia="仿宋_GB2312" w:hint="eastAsia"/>
          <w:szCs w:val="32"/>
        </w:rPr>
        <w:t>1</w:t>
      </w:r>
      <w:r w:rsidR="00354497" w:rsidRPr="00101AA1">
        <w:rPr>
          <w:rFonts w:ascii="仿宋_GB2312" w:eastAsia="仿宋_GB2312" w:hint="eastAsia"/>
          <w:szCs w:val="32"/>
        </w:rPr>
        <w:t>万元，主要原因</w:t>
      </w:r>
      <w:r w:rsidR="00C43814" w:rsidRPr="00101AA1">
        <w:rPr>
          <w:rFonts w:ascii="仿宋_GB2312" w:eastAsia="仿宋_GB2312" w:hint="eastAsia"/>
          <w:szCs w:val="32"/>
        </w:rPr>
        <w:t>是2018年会议安排增加</w:t>
      </w:r>
      <w:r w:rsidR="00354497" w:rsidRPr="00101AA1">
        <w:rPr>
          <w:rFonts w:ascii="仿宋_GB2312" w:eastAsia="仿宋_GB2312" w:hint="eastAsia"/>
          <w:szCs w:val="32"/>
        </w:rPr>
        <w:t>。</w:t>
      </w:r>
    </w:p>
    <w:p w:rsidR="00354497" w:rsidRPr="00101AA1" w:rsidRDefault="00492F36"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w:t>
      </w:r>
      <w:r w:rsidR="00C43814" w:rsidRPr="00101AA1">
        <w:rPr>
          <w:rFonts w:ascii="仿宋_GB2312" w:eastAsia="仿宋_GB2312" w:hint="eastAsia"/>
          <w:szCs w:val="32"/>
        </w:rPr>
        <w:t>市档案局</w:t>
      </w:r>
      <w:r w:rsidR="00354497" w:rsidRPr="00101AA1">
        <w:rPr>
          <w:rFonts w:ascii="仿宋_GB2312" w:eastAsia="仿宋_GB2312" w:hint="eastAsia"/>
          <w:szCs w:val="32"/>
        </w:rPr>
        <w:t>2018年度一般公共预算拨款安排的培训费预算支出</w:t>
      </w:r>
      <w:r w:rsidR="00C43814" w:rsidRPr="00101AA1">
        <w:rPr>
          <w:rFonts w:ascii="仿宋_GB2312" w:eastAsia="仿宋_GB2312" w:hint="eastAsia"/>
          <w:szCs w:val="32"/>
        </w:rPr>
        <w:t>11.51</w:t>
      </w:r>
      <w:r w:rsidR="00354497" w:rsidRPr="00101AA1">
        <w:rPr>
          <w:rFonts w:ascii="仿宋_GB2312" w:eastAsia="仿宋_GB2312" w:hint="eastAsia"/>
          <w:szCs w:val="32"/>
        </w:rPr>
        <w:t>万元，</w:t>
      </w:r>
      <w:r w:rsidR="00C43814" w:rsidRPr="00101AA1">
        <w:rPr>
          <w:rFonts w:ascii="仿宋_GB2312" w:eastAsia="仿宋_GB2312" w:hint="eastAsia"/>
          <w:szCs w:val="32"/>
        </w:rPr>
        <w:t>与上年预算数相同</w:t>
      </w:r>
      <w:r w:rsidR="00354497"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十、政府性基金预算支出预算情况说明</w:t>
      </w:r>
    </w:p>
    <w:p w:rsidR="00354497" w:rsidRPr="00101AA1" w:rsidRDefault="00492F36"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连云港</w:t>
      </w:r>
      <w:r w:rsidR="00C43814" w:rsidRPr="00101AA1">
        <w:rPr>
          <w:rFonts w:ascii="仿宋_GB2312" w:eastAsia="仿宋_GB2312" w:hint="eastAsia"/>
          <w:szCs w:val="32"/>
        </w:rPr>
        <w:t>市档案局</w:t>
      </w:r>
      <w:r w:rsidR="00354497" w:rsidRPr="00101AA1">
        <w:rPr>
          <w:rFonts w:ascii="仿宋_GB2312" w:eastAsia="仿宋_GB2312" w:hint="eastAsia"/>
          <w:szCs w:val="32"/>
        </w:rPr>
        <w:t>2018年政府性基金支出预算支出</w:t>
      </w:r>
      <w:r w:rsidR="00C43814" w:rsidRPr="00101AA1">
        <w:rPr>
          <w:rFonts w:ascii="仿宋_GB2312" w:eastAsia="仿宋_GB2312" w:hint="eastAsia"/>
          <w:szCs w:val="32"/>
        </w:rPr>
        <w:t>0</w:t>
      </w:r>
      <w:r w:rsidR="00354497" w:rsidRPr="00101AA1">
        <w:rPr>
          <w:rFonts w:ascii="仿宋_GB2312" w:eastAsia="仿宋_GB2312" w:hint="eastAsia"/>
          <w:szCs w:val="32"/>
        </w:rPr>
        <w:t>万元。</w:t>
      </w:r>
      <w:r w:rsidR="00C43814" w:rsidRPr="00101AA1">
        <w:rPr>
          <w:rFonts w:ascii="仿宋_GB2312" w:eastAsia="仿宋_GB2312" w:hint="eastAsia"/>
          <w:szCs w:val="32"/>
        </w:rPr>
        <w:t>与上年预算数相同</w:t>
      </w:r>
      <w:r w:rsidR="00354497"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十一、一般公共预算机关运行经费支出预算情况说明</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2018年本部门一般公共预算机关运行经费预算支出</w:t>
      </w:r>
      <w:r w:rsidR="00492F36" w:rsidRPr="00101AA1">
        <w:rPr>
          <w:rFonts w:ascii="仿宋_GB2312" w:eastAsia="仿宋_GB2312" w:hint="eastAsia"/>
          <w:szCs w:val="32"/>
        </w:rPr>
        <w:t>64.96</w:t>
      </w:r>
    </w:p>
    <w:p w:rsidR="00354497" w:rsidRPr="00101AA1" w:rsidRDefault="00354497" w:rsidP="00354497">
      <w:pPr>
        <w:spacing w:line="550" w:lineRule="exact"/>
        <w:ind w:firstLine="0"/>
        <w:rPr>
          <w:rFonts w:ascii="仿宋_GB2312" w:eastAsia="仿宋_GB2312"/>
          <w:i/>
          <w:szCs w:val="32"/>
        </w:rPr>
      </w:pPr>
      <w:r w:rsidRPr="00101AA1">
        <w:rPr>
          <w:rFonts w:ascii="仿宋_GB2312" w:eastAsia="仿宋_GB2312" w:hint="eastAsia"/>
          <w:szCs w:val="32"/>
        </w:rPr>
        <w:t>万元，与上年相比减少</w:t>
      </w:r>
      <w:r w:rsidR="00492F36" w:rsidRPr="00101AA1">
        <w:rPr>
          <w:rFonts w:ascii="仿宋_GB2312" w:eastAsia="仿宋_GB2312" w:hint="eastAsia"/>
          <w:szCs w:val="32"/>
        </w:rPr>
        <w:t>1.45</w:t>
      </w:r>
      <w:r w:rsidRPr="00101AA1">
        <w:rPr>
          <w:rFonts w:ascii="仿宋_GB2312" w:eastAsia="仿宋_GB2312" w:hint="eastAsia"/>
          <w:szCs w:val="32"/>
        </w:rPr>
        <w:t>万元，降低</w:t>
      </w:r>
      <w:r w:rsidR="00492F36" w:rsidRPr="00101AA1">
        <w:rPr>
          <w:rFonts w:ascii="仿宋_GB2312" w:eastAsia="仿宋_GB2312" w:hint="eastAsia"/>
          <w:szCs w:val="32"/>
        </w:rPr>
        <w:t>2.18</w:t>
      </w:r>
      <w:r w:rsidRPr="00101AA1">
        <w:rPr>
          <w:rFonts w:ascii="仿宋_GB2312" w:eastAsia="仿宋_GB2312" w:hint="eastAsia"/>
          <w:szCs w:val="32"/>
        </w:rPr>
        <w:t>%。主要原因是：</w:t>
      </w:r>
      <w:r w:rsidR="00492F36" w:rsidRPr="00101AA1">
        <w:rPr>
          <w:rFonts w:ascii="仿宋_GB2312" w:eastAsia="仿宋_GB2312" w:hint="eastAsia"/>
          <w:szCs w:val="32"/>
        </w:rPr>
        <w:t>人员增减因素</w:t>
      </w:r>
      <w:r w:rsidRPr="00101AA1">
        <w:rPr>
          <w:rFonts w:ascii="仿宋_GB2312" w:eastAsia="仿宋_GB2312" w:hint="eastAsia"/>
          <w:szCs w:val="32"/>
        </w:rPr>
        <w:t>。</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十二、政府采购支出预算情况说明</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2018年度政府采购支出预算总额</w:t>
      </w:r>
      <w:r w:rsidR="00492F36" w:rsidRPr="00101AA1">
        <w:rPr>
          <w:rFonts w:ascii="仿宋_GB2312" w:eastAsia="仿宋_GB2312" w:hint="eastAsia"/>
          <w:szCs w:val="32"/>
        </w:rPr>
        <w:t>16</w:t>
      </w:r>
      <w:r w:rsidRPr="00101AA1">
        <w:rPr>
          <w:rFonts w:ascii="仿宋_GB2312" w:eastAsia="仿宋_GB2312" w:hint="eastAsia"/>
          <w:szCs w:val="32"/>
        </w:rPr>
        <w:t>万元，其中：拟采购货物支出</w:t>
      </w:r>
      <w:r w:rsidR="00492F36" w:rsidRPr="00101AA1">
        <w:rPr>
          <w:rFonts w:ascii="仿宋_GB2312" w:eastAsia="仿宋_GB2312" w:hint="eastAsia"/>
          <w:szCs w:val="32"/>
        </w:rPr>
        <w:t>5</w:t>
      </w:r>
      <w:r w:rsidRPr="00101AA1">
        <w:rPr>
          <w:rFonts w:ascii="仿宋_GB2312" w:eastAsia="仿宋_GB2312" w:hint="eastAsia"/>
          <w:szCs w:val="32"/>
        </w:rPr>
        <w:t>万元、拟购买服务支出</w:t>
      </w:r>
      <w:r w:rsidR="00492F36" w:rsidRPr="00101AA1">
        <w:rPr>
          <w:rFonts w:ascii="仿宋_GB2312" w:eastAsia="仿宋_GB2312" w:hint="eastAsia"/>
          <w:szCs w:val="32"/>
        </w:rPr>
        <w:t>11</w:t>
      </w:r>
      <w:r w:rsidRPr="00101AA1">
        <w:rPr>
          <w:rFonts w:ascii="仿宋_GB2312" w:eastAsia="仿宋_GB2312" w:hint="eastAsia"/>
          <w:szCs w:val="32"/>
        </w:rPr>
        <w:t>万元。</w:t>
      </w:r>
    </w:p>
    <w:p w:rsidR="00354497" w:rsidRPr="00101AA1" w:rsidRDefault="00354497" w:rsidP="00354497">
      <w:pPr>
        <w:spacing w:line="550" w:lineRule="exact"/>
        <w:ind w:firstLineChars="200" w:firstLine="640"/>
        <w:rPr>
          <w:rFonts w:ascii="黑体" w:eastAsia="黑体" w:hAnsi="黑体"/>
          <w:szCs w:val="32"/>
        </w:rPr>
      </w:pPr>
      <w:r w:rsidRPr="00101AA1">
        <w:rPr>
          <w:rFonts w:ascii="黑体" w:eastAsia="黑体" w:hAnsi="黑体" w:hint="eastAsia"/>
          <w:szCs w:val="32"/>
        </w:rPr>
        <w:t>十三、其他重要事项说明</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（一）预算绩效目标设置情况说明</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lastRenderedPageBreak/>
        <w:t>2018年本部门共</w:t>
      </w:r>
      <w:r w:rsidR="00492F36" w:rsidRPr="00101AA1">
        <w:rPr>
          <w:rFonts w:ascii="仿宋_GB2312" w:eastAsia="仿宋_GB2312" w:hint="eastAsia"/>
          <w:szCs w:val="32"/>
        </w:rPr>
        <w:t>2</w:t>
      </w:r>
      <w:r w:rsidRPr="00101AA1">
        <w:rPr>
          <w:rFonts w:ascii="仿宋_GB2312" w:eastAsia="仿宋_GB2312" w:hint="eastAsia"/>
          <w:szCs w:val="32"/>
        </w:rPr>
        <w:t>个项目实行绩效目标管理，涉及财政性资金合计</w:t>
      </w:r>
      <w:r w:rsidR="000A7F6D" w:rsidRPr="00101AA1">
        <w:rPr>
          <w:rFonts w:ascii="仿宋_GB2312" w:eastAsia="仿宋_GB2312" w:hint="eastAsia"/>
          <w:szCs w:val="32"/>
        </w:rPr>
        <w:t>59.74</w:t>
      </w:r>
      <w:r w:rsidRPr="00101AA1">
        <w:rPr>
          <w:rFonts w:ascii="仿宋_GB2312" w:eastAsia="仿宋_GB2312" w:hint="eastAsia"/>
          <w:szCs w:val="32"/>
        </w:rPr>
        <w:t>万元。</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（二）国有资本经营预算收支情况</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2018年本部门国有资本经营预算收入为</w:t>
      </w:r>
      <w:r w:rsidR="00492F36" w:rsidRPr="00101AA1">
        <w:rPr>
          <w:rFonts w:ascii="仿宋_GB2312" w:eastAsia="仿宋_GB2312" w:hint="eastAsia"/>
          <w:szCs w:val="32"/>
        </w:rPr>
        <w:t>0</w:t>
      </w:r>
      <w:r w:rsidRPr="00101AA1">
        <w:rPr>
          <w:rFonts w:ascii="仿宋_GB2312" w:eastAsia="仿宋_GB2312" w:hint="eastAsia"/>
          <w:szCs w:val="32"/>
        </w:rPr>
        <w:t>万元，与上年</w:t>
      </w:r>
      <w:r w:rsidR="00492F36" w:rsidRPr="00101AA1">
        <w:rPr>
          <w:rFonts w:ascii="仿宋_GB2312" w:eastAsia="仿宋_GB2312" w:hint="eastAsia"/>
          <w:szCs w:val="32"/>
        </w:rPr>
        <w:t>预算数相同</w:t>
      </w:r>
      <w:r w:rsidRPr="00101AA1">
        <w:rPr>
          <w:rFonts w:ascii="仿宋_GB2312" w:eastAsia="仿宋_GB2312" w:hint="eastAsia"/>
          <w:szCs w:val="32"/>
        </w:rPr>
        <w:t>。支出为</w:t>
      </w:r>
      <w:r w:rsidR="00492F36" w:rsidRPr="00101AA1">
        <w:rPr>
          <w:rFonts w:ascii="仿宋_GB2312" w:eastAsia="仿宋_GB2312" w:hint="eastAsia"/>
          <w:szCs w:val="32"/>
        </w:rPr>
        <w:t>0</w:t>
      </w:r>
      <w:r w:rsidRPr="00101AA1">
        <w:rPr>
          <w:rFonts w:ascii="仿宋_GB2312" w:eastAsia="仿宋_GB2312" w:hint="eastAsia"/>
          <w:szCs w:val="32"/>
        </w:rPr>
        <w:t>万元，</w:t>
      </w:r>
      <w:r w:rsidR="00492F36" w:rsidRPr="00101AA1">
        <w:rPr>
          <w:rFonts w:ascii="仿宋_GB2312" w:eastAsia="仿宋_GB2312" w:hint="eastAsia"/>
          <w:szCs w:val="32"/>
        </w:rPr>
        <w:t>与上年预算数相同。</w:t>
      </w:r>
    </w:p>
    <w:p w:rsidR="00354497" w:rsidRPr="00101AA1" w:rsidRDefault="00354497" w:rsidP="00354497">
      <w:pPr>
        <w:spacing w:line="550" w:lineRule="exact"/>
        <w:ind w:firstLineChars="200" w:firstLine="640"/>
        <w:rPr>
          <w:rFonts w:ascii="仿宋_GB2312" w:eastAsia="仿宋_GB2312"/>
          <w:szCs w:val="32"/>
        </w:rPr>
      </w:pPr>
    </w:p>
    <w:p w:rsidR="00354497" w:rsidRPr="00101AA1" w:rsidRDefault="00354497" w:rsidP="00354497">
      <w:pPr>
        <w:spacing w:line="550" w:lineRule="exact"/>
        <w:ind w:firstLineChars="200" w:firstLine="640"/>
        <w:rPr>
          <w:rFonts w:ascii="仿宋_GB2312" w:eastAsia="仿宋_GB2312"/>
          <w:szCs w:val="32"/>
        </w:rPr>
      </w:pPr>
    </w:p>
    <w:p w:rsidR="00354497" w:rsidRPr="00101AA1" w:rsidRDefault="00354497" w:rsidP="00354497">
      <w:pPr>
        <w:spacing w:line="550" w:lineRule="exact"/>
        <w:ind w:firstLineChars="200" w:firstLine="640"/>
        <w:rPr>
          <w:rFonts w:ascii="仿宋_GB2312" w:eastAsia="仿宋_GB2312"/>
          <w:szCs w:val="32"/>
        </w:rPr>
      </w:pPr>
    </w:p>
    <w:p w:rsidR="00354497" w:rsidRPr="00101AA1" w:rsidRDefault="00354497" w:rsidP="00354497">
      <w:pPr>
        <w:spacing w:line="550" w:lineRule="exact"/>
        <w:ind w:firstLineChars="200" w:firstLine="640"/>
        <w:rPr>
          <w:rFonts w:ascii="仿宋_GB2312" w:eastAsia="仿宋_GB2312"/>
          <w:szCs w:val="32"/>
        </w:rPr>
      </w:pPr>
    </w:p>
    <w:p w:rsidR="00354497" w:rsidRPr="00101AA1" w:rsidRDefault="00354497" w:rsidP="00354497">
      <w:pPr>
        <w:spacing w:line="550" w:lineRule="exact"/>
        <w:ind w:firstLineChars="200" w:firstLine="640"/>
        <w:rPr>
          <w:rFonts w:ascii="仿宋_GB2312" w:eastAsia="仿宋_GB2312"/>
          <w:szCs w:val="32"/>
        </w:rPr>
      </w:pPr>
    </w:p>
    <w:p w:rsidR="00354497" w:rsidRPr="00101AA1" w:rsidRDefault="00354497" w:rsidP="00354497">
      <w:pPr>
        <w:spacing w:before="100" w:beforeAutospacing="1" w:after="100" w:afterAutospacing="1" w:line="550" w:lineRule="exact"/>
        <w:ind w:firstLine="0"/>
        <w:jc w:val="center"/>
        <w:rPr>
          <w:rFonts w:ascii="方正小标宋_GBK" w:eastAsia="方正小标宋_GBK"/>
          <w:szCs w:val="32"/>
        </w:rPr>
      </w:pPr>
      <w:r w:rsidRPr="00101AA1">
        <w:rPr>
          <w:rFonts w:ascii="方正小标宋_GBK" w:eastAsia="方正小标宋_GBK" w:hint="eastAsia"/>
          <w:szCs w:val="32"/>
        </w:rPr>
        <w:t>第四部分　名词解释</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一、财政拨款：指一般公共预算财政拨款和政府性基金预算财政拨款。</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二、一般公共预算：包括公共财政拨款（补助）资金、专项收入。</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三、财政专户管理资金：包括专户管理行政事业性收费（主要是教育收费）、其他非税收入。</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四、其他资金：包括事业收入、经营收入、其他收入等。</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五、基本支出：指为保障机构正常运转、完成工作任务而发生的人员支出和公用支出。</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六、项目支出：指在基本支出之外为完成特定工作任务和事业发展目标所发生的支出。</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lastRenderedPageBreak/>
        <w:t>七、单位预留机动经费：指预算单位年初预留用于年度执行中增人、增资等不可预见支出的经费。</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354497" w:rsidRPr="00101AA1" w:rsidRDefault="00354497" w:rsidP="00354497">
      <w:pPr>
        <w:spacing w:line="550" w:lineRule="exact"/>
        <w:ind w:firstLineChars="200" w:firstLine="640"/>
        <w:rPr>
          <w:rFonts w:ascii="仿宋_GB2312" w:eastAsia="仿宋_GB2312"/>
          <w:szCs w:val="32"/>
        </w:rPr>
      </w:pPr>
      <w:r w:rsidRPr="00101AA1">
        <w:rPr>
          <w:rFonts w:ascii="仿宋_GB2312" w:eastAsia="仿宋_GB2312" w:hint="eastAsia"/>
          <w:szCs w:val="32"/>
        </w:rPr>
        <w:t>九、机关运行经费：指各部门的公用经费，包括办公及印刷费、邮电费、差旅费、会议费、福利费、日常维修费、专用材料及一般设备购置费、办公用房水电费、办公用房取暖费、办公用房物业管理费、公务用车运行维护费及其他费用。在财政部有明确规定前，“机关运行经费”暂指行政单位（含参照公务员法管理的事业单位）一般公共预算安排的基本支出中的“商品和服务支出”经费。</w:t>
      </w:r>
    </w:p>
    <w:p w:rsidR="003E3B65" w:rsidRPr="00101AA1" w:rsidRDefault="003E3B65">
      <w:pPr>
        <w:rPr>
          <w:rFonts w:ascii="仿宋_GB2312" w:eastAsia="仿宋_GB2312"/>
          <w:szCs w:val="32"/>
        </w:rPr>
      </w:pPr>
    </w:p>
    <w:sectPr w:rsidR="003E3B65" w:rsidRPr="00101AA1" w:rsidSect="003E3B65">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48" w:rsidRDefault="00027B48" w:rsidP="002754DF">
      <w:pPr>
        <w:spacing w:line="240" w:lineRule="auto"/>
      </w:pPr>
      <w:r>
        <w:separator/>
      </w:r>
    </w:p>
  </w:endnote>
  <w:endnote w:type="continuationSeparator" w:id="0">
    <w:p w:rsidR="00027B48" w:rsidRDefault="00027B48" w:rsidP="002754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方正小标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9D" w:rsidRDefault="00EE4DA9" w:rsidP="003E3B65">
    <w:pPr>
      <w:pStyle w:val="a7"/>
      <w:framePr w:wrap="around" w:vAnchor="text" w:hAnchor="margin" w:xAlign="center" w:y="1"/>
      <w:rPr>
        <w:rStyle w:val="a9"/>
      </w:rPr>
    </w:pPr>
    <w:r>
      <w:rPr>
        <w:rStyle w:val="a9"/>
      </w:rPr>
      <w:fldChar w:fldCharType="begin"/>
    </w:r>
    <w:r w:rsidR="003F529D">
      <w:rPr>
        <w:rStyle w:val="a9"/>
      </w:rPr>
      <w:instrText xml:space="preserve">PAGE  </w:instrText>
    </w:r>
    <w:r>
      <w:rPr>
        <w:rStyle w:val="a9"/>
      </w:rPr>
      <w:fldChar w:fldCharType="end"/>
    </w:r>
  </w:p>
  <w:p w:rsidR="003F529D" w:rsidRDefault="003F529D" w:rsidP="003E3B6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9D" w:rsidRDefault="00EE4DA9" w:rsidP="003E3B65">
    <w:pPr>
      <w:pStyle w:val="a7"/>
      <w:framePr w:wrap="around" w:vAnchor="text" w:hAnchor="margin" w:xAlign="center" w:y="1"/>
      <w:rPr>
        <w:rStyle w:val="a9"/>
      </w:rPr>
    </w:pPr>
    <w:r>
      <w:rPr>
        <w:rStyle w:val="a9"/>
      </w:rPr>
      <w:fldChar w:fldCharType="begin"/>
    </w:r>
    <w:r w:rsidR="003F529D">
      <w:rPr>
        <w:rStyle w:val="a9"/>
      </w:rPr>
      <w:instrText xml:space="preserve">PAGE  </w:instrText>
    </w:r>
    <w:r>
      <w:rPr>
        <w:rStyle w:val="a9"/>
      </w:rPr>
      <w:fldChar w:fldCharType="separate"/>
    </w:r>
    <w:r w:rsidR="004357E7">
      <w:rPr>
        <w:rStyle w:val="a9"/>
        <w:noProof/>
      </w:rPr>
      <w:t>25</w:t>
    </w:r>
    <w:r>
      <w:rPr>
        <w:rStyle w:val="a9"/>
      </w:rPr>
      <w:fldChar w:fldCharType="end"/>
    </w:r>
  </w:p>
  <w:p w:rsidR="003F529D" w:rsidRDefault="003F529D" w:rsidP="003E3B65">
    <w:pPr>
      <w:pStyle w:val="a7"/>
      <w:framePr w:wrap="around" w:vAnchor="text" w:hAnchor="margin" w:xAlign="right" w:y="1"/>
      <w:rPr>
        <w:rStyle w:val="a9"/>
      </w:rPr>
    </w:pPr>
  </w:p>
  <w:p w:rsidR="003F529D" w:rsidRDefault="003F529D" w:rsidP="003E3B6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48" w:rsidRDefault="00027B48" w:rsidP="002754DF">
      <w:pPr>
        <w:spacing w:line="240" w:lineRule="auto"/>
      </w:pPr>
      <w:r>
        <w:separator/>
      </w:r>
    </w:p>
  </w:footnote>
  <w:footnote w:type="continuationSeparator" w:id="0">
    <w:p w:rsidR="00027B48" w:rsidRDefault="00027B48" w:rsidP="002754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497"/>
    <w:rsid w:val="00027B48"/>
    <w:rsid w:val="000A7F6D"/>
    <w:rsid w:val="00101AA1"/>
    <w:rsid w:val="00107508"/>
    <w:rsid w:val="00114817"/>
    <w:rsid w:val="00127F40"/>
    <w:rsid w:val="00153BCD"/>
    <w:rsid w:val="001B7483"/>
    <w:rsid w:val="001C0B15"/>
    <w:rsid w:val="002450EA"/>
    <w:rsid w:val="002754DF"/>
    <w:rsid w:val="0028202F"/>
    <w:rsid w:val="002F2B4A"/>
    <w:rsid w:val="00354497"/>
    <w:rsid w:val="003E3B65"/>
    <w:rsid w:val="003F529D"/>
    <w:rsid w:val="004357E7"/>
    <w:rsid w:val="00453429"/>
    <w:rsid w:val="00492F36"/>
    <w:rsid w:val="004B1948"/>
    <w:rsid w:val="004B4420"/>
    <w:rsid w:val="004F7C0E"/>
    <w:rsid w:val="00520DA5"/>
    <w:rsid w:val="00525D3F"/>
    <w:rsid w:val="005E768F"/>
    <w:rsid w:val="006433D1"/>
    <w:rsid w:val="00654C5E"/>
    <w:rsid w:val="00663D02"/>
    <w:rsid w:val="00672511"/>
    <w:rsid w:val="00676E15"/>
    <w:rsid w:val="007314AF"/>
    <w:rsid w:val="00780727"/>
    <w:rsid w:val="00781A94"/>
    <w:rsid w:val="007F12A9"/>
    <w:rsid w:val="00811B60"/>
    <w:rsid w:val="008771DB"/>
    <w:rsid w:val="00877960"/>
    <w:rsid w:val="00910857"/>
    <w:rsid w:val="009911D9"/>
    <w:rsid w:val="009E4450"/>
    <w:rsid w:val="00A61079"/>
    <w:rsid w:val="00B1241F"/>
    <w:rsid w:val="00B1498D"/>
    <w:rsid w:val="00B61373"/>
    <w:rsid w:val="00B87DF0"/>
    <w:rsid w:val="00BF05B8"/>
    <w:rsid w:val="00C20481"/>
    <w:rsid w:val="00C43814"/>
    <w:rsid w:val="00CD68EF"/>
    <w:rsid w:val="00CD6B3E"/>
    <w:rsid w:val="00D23555"/>
    <w:rsid w:val="00DF288D"/>
    <w:rsid w:val="00E067C5"/>
    <w:rsid w:val="00E21EA9"/>
    <w:rsid w:val="00E52D94"/>
    <w:rsid w:val="00EA3299"/>
    <w:rsid w:val="00EC523F"/>
    <w:rsid w:val="00EE4DA9"/>
    <w:rsid w:val="00F102AC"/>
    <w:rsid w:val="00FA0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97"/>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497"/>
    <w:pPr>
      <w:autoSpaceDE/>
      <w:autoSpaceDN/>
      <w:snapToGrid/>
      <w:spacing w:line="240" w:lineRule="auto"/>
      <w:ind w:firstLineChars="200" w:firstLine="420"/>
    </w:pPr>
    <w:rPr>
      <w:rFonts w:ascii="Cambria" w:eastAsia="宋体" w:hAnsi="Cambria"/>
      <w:kern w:val="2"/>
      <w:sz w:val="24"/>
      <w:szCs w:val="24"/>
    </w:rPr>
  </w:style>
  <w:style w:type="paragraph" w:customStyle="1" w:styleId="1">
    <w:name w:val="标题1"/>
    <w:basedOn w:val="a"/>
    <w:next w:val="a"/>
    <w:rsid w:val="00354497"/>
    <w:pPr>
      <w:tabs>
        <w:tab w:val="left" w:pos="9193"/>
        <w:tab w:val="left" w:pos="9827"/>
      </w:tabs>
      <w:spacing w:line="700" w:lineRule="atLeast"/>
      <w:ind w:firstLine="0"/>
      <w:jc w:val="center"/>
    </w:pPr>
    <w:rPr>
      <w:rFonts w:eastAsia="方正小标宋_GBK"/>
      <w:sz w:val="44"/>
    </w:rPr>
  </w:style>
  <w:style w:type="paragraph" w:customStyle="1" w:styleId="a4">
    <w:name w:val="附件栏"/>
    <w:basedOn w:val="a"/>
    <w:rsid w:val="00354497"/>
  </w:style>
  <w:style w:type="table" w:styleId="a5">
    <w:name w:val="Table Grid"/>
    <w:basedOn w:val="a1"/>
    <w:rsid w:val="00354497"/>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354497"/>
  </w:style>
  <w:style w:type="paragraph" w:styleId="a6">
    <w:name w:val="header"/>
    <w:basedOn w:val="a"/>
    <w:link w:val="Char"/>
    <w:uiPriority w:val="99"/>
    <w:unhideWhenUsed/>
    <w:rsid w:val="00354497"/>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
    <w:name w:val="页眉 Char"/>
    <w:basedOn w:val="a0"/>
    <w:link w:val="a6"/>
    <w:uiPriority w:val="99"/>
    <w:rsid w:val="00354497"/>
    <w:rPr>
      <w:rFonts w:ascii="Times New Roman" w:eastAsia="宋体" w:hAnsi="Times New Roman" w:cs="Times New Roman"/>
      <w:sz w:val="18"/>
      <w:szCs w:val="18"/>
    </w:rPr>
  </w:style>
  <w:style w:type="paragraph" w:styleId="a7">
    <w:name w:val="footer"/>
    <w:basedOn w:val="a"/>
    <w:link w:val="Char0"/>
    <w:uiPriority w:val="99"/>
    <w:unhideWhenUsed/>
    <w:rsid w:val="00354497"/>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0">
    <w:name w:val="页脚 Char"/>
    <w:basedOn w:val="a0"/>
    <w:link w:val="a7"/>
    <w:uiPriority w:val="99"/>
    <w:rsid w:val="00354497"/>
    <w:rPr>
      <w:rFonts w:ascii="Times New Roman" w:eastAsia="宋体" w:hAnsi="Times New Roman" w:cs="Times New Roman"/>
      <w:sz w:val="18"/>
      <w:szCs w:val="18"/>
    </w:rPr>
  </w:style>
  <w:style w:type="paragraph" w:styleId="a8">
    <w:name w:val="Balloon Text"/>
    <w:basedOn w:val="a"/>
    <w:link w:val="Char1"/>
    <w:uiPriority w:val="99"/>
    <w:semiHidden/>
    <w:unhideWhenUsed/>
    <w:rsid w:val="00354497"/>
    <w:pPr>
      <w:autoSpaceDE/>
      <w:autoSpaceDN/>
      <w:snapToGrid/>
      <w:spacing w:line="240" w:lineRule="auto"/>
      <w:ind w:firstLine="0"/>
    </w:pPr>
    <w:rPr>
      <w:rFonts w:eastAsia="宋体"/>
      <w:kern w:val="2"/>
      <w:sz w:val="18"/>
      <w:szCs w:val="18"/>
    </w:rPr>
  </w:style>
  <w:style w:type="character" w:customStyle="1" w:styleId="Char1">
    <w:name w:val="批注框文本 Char"/>
    <w:basedOn w:val="a0"/>
    <w:link w:val="a8"/>
    <w:uiPriority w:val="99"/>
    <w:semiHidden/>
    <w:rsid w:val="00354497"/>
    <w:rPr>
      <w:rFonts w:ascii="Times New Roman" w:eastAsia="宋体" w:hAnsi="Times New Roman" w:cs="Times New Roman"/>
      <w:sz w:val="18"/>
      <w:szCs w:val="18"/>
    </w:rPr>
  </w:style>
  <w:style w:type="character" w:styleId="a9">
    <w:name w:val="page number"/>
    <w:basedOn w:val="a0"/>
    <w:rsid w:val="00354497"/>
  </w:style>
</w:styles>
</file>

<file path=word/webSettings.xml><?xml version="1.0" encoding="utf-8"?>
<w:webSettings xmlns:r="http://schemas.openxmlformats.org/officeDocument/2006/relationships" xmlns:w="http://schemas.openxmlformats.org/wordprocessingml/2006/main">
  <w:divs>
    <w:div w:id="416173965">
      <w:bodyDiv w:val="1"/>
      <w:marLeft w:val="0"/>
      <w:marRight w:val="0"/>
      <w:marTop w:val="0"/>
      <w:marBottom w:val="0"/>
      <w:divBdr>
        <w:top w:val="none" w:sz="0" w:space="0" w:color="auto"/>
        <w:left w:val="none" w:sz="0" w:space="0" w:color="auto"/>
        <w:bottom w:val="none" w:sz="0" w:space="0" w:color="auto"/>
        <w:right w:val="none" w:sz="0" w:space="0" w:color="auto"/>
      </w:divBdr>
    </w:div>
    <w:div w:id="473330935">
      <w:bodyDiv w:val="1"/>
      <w:marLeft w:val="0"/>
      <w:marRight w:val="0"/>
      <w:marTop w:val="0"/>
      <w:marBottom w:val="0"/>
      <w:divBdr>
        <w:top w:val="none" w:sz="0" w:space="0" w:color="auto"/>
        <w:left w:val="none" w:sz="0" w:space="0" w:color="auto"/>
        <w:bottom w:val="none" w:sz="0" w:space="0" w:color="auto"/>
        <w:right w:val="none" w:sz="0" w:space="0" w:color="auto"/>
      </w:divBdr>
    </w:div>
    <w:div w:id="531115219">
      <w:bodyDiv w:val="1"/>
      <w:marLeft w:val="0"/>
      <w:marRight w:val="0"/>
      <w:marTop w:val="0"/>
      <w:marBottom w:val="0"/>
      <w:divBdr>
        <w:top w:val="none" w:sz="0" w:space="0" w:color="auto"/>
        <w:left w:val="none" w:sz="0" w:space="0" w:color="auto"/>
        <w:bottom w:val="none" w:sz="0" w:space="0" w:color="auto"/>
        <w:right w:val="none" w:sz="0" w:space="0" w:color="auto"/>
      </w:divBdr>
    </w:div>
    <w:div w:id="1023093163">
      <w:bodyDiv w:val="1"/>
      <w:marLeft w:val="0"/>
      <w:marRight w:val="0"/>
      <w:marTop w:val="0"/>
      <w:marBottom w:val="0"/>
      <w:divBdr>
        <w:top w:val="none" w:sz="0" w:space="0" w:color="auto"/>
        <w:left w:val="none" w:sz="0" w:space="0" w:color="auto"/>
        <w:bottom w:val="none" w:sz="0" w:space="0" w:color="auto"/>
        <w:right w:val="none" w:sz="0" w:space="0" w:color="auto"/>
      </w:divBdr>
    </w:div>
    <w:div w:id="1047143091">
      <w:bodyDiv w:val="1"/>
      <w:marLeft w:val="0"/>
      <w:marRight w:val="0"/>
      <w:marTop w:val="0"/>
      <w:marBottom w:val="0"/>
      <w:divBdr>
        <w:top w:val="none" w:sz="0" w:space="0" w:color="auto"/>
        <w:left w:val="none" w:sz="0" w:space="0" w:color="auto"/>
        <w:bottom w:val="none" w:sz="0" w:space="0" w:color="auto"/>
        <w:right w:val="none" w:sz="0" w:space="0" w:color="auto"/>
      </w:divBdr>
    </w:div>
    <w:div w:id="1245142786">
      <w:bodyDiv w:val="1"/>
      <w:marLeft w:val="0"/>
      <w:marRight w:val="0"/>
      <w:marTop w:val="0"/>
      <w:marBottom w:val="0"/>
      <w:divBdr>
        <w:top w:val="none" w:sz="0" w:space="0" w:color="auto"/>
        <w:left w:val="none" w:sz="0" w:space="0" w:color="auto"/>
        <w:bottom w:val="none" w:sz="0" w:space="0" w:color="auto"/>
        <w:right w:val="none" w:sz="0" w:space="0" w:color="auto"/>
      </w:divBdr>
    </w:div>
    <w:div w:id="1341201894">
      <w:bodyDiv w:val="1"/>
      <w:marLeft w:val="0"/>
      <w:marRight w:val="0"/>
      <w:marTop w:val="0"/>
      <w:marBottom w:val="0"/>
      <w:divBdr>
        <w:top w:val="none" w:sz="0" w:space="0" w:color="auto"/>
        <w:left w:val="none" w:sz="0" w:space="0" w:color="auto"/>
        <w:bottom w:val="none" w:sz="0" w:space="0" w:color="auto"/>
        <w:right w:val="none" w:sz="0" w:space="0" w:color="auto"/>
      </w:divBdr>
    </w:div>
    <w:div w:id="1829904042">
      <w:bodyDiv w:val="1"/>
      <w:marLeft w:val="0"/>
      <w:marRight w:val="0"/>
      <w:marTop w:val="0"/>
      <w:marBottom w:val="0"/>
      <w:divBdr>
        <w:top w:val="none" w:sz="0" w:space="0" w:color="auto"/>
        <w:left w:val="none" w:sz="0" w:space="0" w:color="auto"/>
        <w:bottom w:val="none" w:sz="0" w:space="0" w:color="auto"/>
        <w:right w:val="none" w:sz="0" w:space="0" w:color="auto"/>
      </w:divBdr>
    </w:div>
    <w:div w:id="21391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A4DB8-1F49-45A9-AC2D-7AD3C630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dc:creator>
  <cp:lastModifiedBy>Administrator</cp:lastModifiedBy>
  <cp:revision>2</cp:revision>
  <cp:lastPrinted>2018-02-06T09:41:00Z</cp:lastPrinted>
  <dcterms:created xsi:type="dcterms:W3CDTF">2018-02-07T03:55:00Z</dcterms:created>
  <dcterms:modified xsi:type="dcterms:W3CDTF">2018-02-07T03:55:00Z</dcterms:modified>
</cp:coreProperties>
</file>